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99" w:rsidRPr="009F1C99" w:rsidRDefault="009F1C99" w:rsidP="00C92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outlineLvl w:val="0"/>
        <w:rPr>
          <w:rFonts w:ascii="SB Sans Display" w:eastAsia="Times New Roman" w:hAnsi="SB Sans Display" w:cs="Courier New"/>
          <w:b/>
          <w:bCs/>
          <w:color w:val="222222"/>
          <w:spacing w:val="-5"/>
          <w:kern w:val="36"/>
          <w:sz w:val="40"/>
          <w:szCs w:val="40"/>
          <w:lang w:eastAsia="ru-RU"/>
        </w:rPr>
      </w:pPr>
      <w:r w:rsidRPr="009F1C99">
        <w:rPr>
          <w:rFonts w:ascii="SB Sans Display" w:eastAsia="Times New Roman" w:hAnsi="SB Sans Display" w:cs="Courier New"/>
          <w:b/>
          <w:bCs/>
          <w:color w:val="222222"/>
          <w:spacing w:val="-5"/>
          <w:kern w:val="36"/>
          <w:sz w:val="40"/>
          <w:szCs w:val="40"/>
          <w:bdr w:val="none" w:sz="0" w:space="0" w:color="auto" w:frame="1"/>
          <w:lang w:eastAsia="ru-RU"/>
        </w:rPr>
        <w:t>Педагогический проект</w:t>
      </w:r>
    </w:p>
    <w:p w:rsidR="009F1C99" w:rsidRPr="009F1C99" w:rsidRDefault="009F1C99" w:rsidP="00C92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outlineLvl w:val="2"/>
        <w:rPr>
          <w:rFonts w:ascii="SB Sans Display" w:eastAsia="Times New Roman" w:hAnsi="SB Sans Display" w:cs="Courier New"/>
          <w:b/>
          <w:bCs/>
          <w:color w:val="222222"/>
          <w:spacing w:val="-5"/>
          <w:sz w:val="30"/>
          <w:szCs w:val="30"/>
          <w:lang w:eastAsia="ru-RU"/>
        </w:rPr>
      </w:pPr>
      <w:r w:rsidRPr="009F1C99">
        <w:rPr>
          <w:rFonts w:ascii="SB Sans Display" w:eastAsia="Times New Roman" w:hAnsi="SB Sans Display" w:cs="Courier New"/>
          <w:b/>
          <w:bCs/>
          <w:color w:val="222222"/>
          <w:spacing w:val="-5"/>
          <w:sz w:val="30"/>
          <w:szCs w:val="30"/>
          <w:bdr w:val="none" w:sz="0" w:space="0" w:color="auto" w:frame="1"/>
          <w:lang w:eastAsia="ru-RU"/>
        </w:rPr>
        <w:t>Паспорт проекта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8011"/>
      </w:tblGrid>
      <w:tr w:rsidR="009F1C99" w:rsidRPr="009F1C99" w:rsidTr="009F1C99">
        <w:tc>
          <w:tcPr>
            <w:tcW w:w="0" w:type="auto"/>
            <w:tcMar>
              <w:top w:w="165" w:type="dxa"/>
              <w:left w:w="0" w:type="dxa"/>
              <w:bottom w:w="165" w:type="dxa"/>
              <w:right w:w="210" w:type="dxa"/>
            </w:tcMar>
            <w:vAlign w:val="bottom"/>
            <w:hideMark/>
          </w:tcPr>
          <w:p w:rsidR="009F1C99" w:rsidRPr="009F1C99" w:rsidRDefault="009F1C99" w:rsidP="00C924EE">
            <w:pPr>
              <w:spacing w:after="0"/>
              <w:rPr>
                <w:rFonts w:ascii="inherit" w:eastAsia="Times New Roman" w:hAnsi="inherit" w:cs="Times New Roman"/>
                <w:b/>
                <w:bCs/>
                <w:color w:val="222222"/>
                <w:sz w:val="21"/>
                <w:szCs w:val="21"/>
                <w:lang w:eastAsia="ru-RU"/>
              </w:rPr>
            </w:pPr>
            <w:r w:rsidRPr="009F1C99">
              <w:rPr>
                <w:rFonts w:ascii="inherit" w:eastAsia="Times New Roman" w:hAnsi="inherit" w:cs="Times New Roman"/>
                <w:b/>
                <w:bCs/>
                <w:color w:val="222222"/>
                <w:sz w:val="21"/>
                <w:szCs w:val="21"/>
                <w:bdr w:val="none" w:sz="0" w:space="0" w:color="auto" w:frame="1"/>
                <w:lang w:eastAsia="ru-RU"/>
              </w:rPr>
              <w:t>Раздел</w:t>
            </w:r>
          </w:p>
        </w:tc>
        <w:tc>
          <w:tcPr>
            <w:tcW w:w="8011" w:type="dxa"/>
            <w:tcMar>
              <w:top w:w="165" w:type="dxa"/>
              <w:left w:w="0" w:type="dxa"/>
              <w:bottom w:w="165" w:type="dxa"/>
              <w:right w:w="0" w:type="dxa"/>
            </w:tcMar>
            <w:vAlign w:val="bottom"/>
            <w:hideMark/>
          </w:tcPr>
          <w:p w:rsidR="009F1C99" w:rsidRPr="009F1C99" w:rsidRDefault="009F1C99" w:rsidP="00C924EE">
            <w:pPr>
              <w:spacing w:after="0"/>
              <w:rPr>
                <w:rFonts w:ascii="inherit" w:eastAsia="Times New Roman" w:hAnsi="inherit" w:cs="Times New Roman"/>
                <w:b/>
                <w:bCs/>
                <w:color w:val="222222"/>
                <w:sz w:val="21"/>
                <w:szCs w:val="21"/>
                <w:lang w:eastAsia="ru-RU"/>
              </w:rPr>
            </w:pPr>
            <w:r w:rsidRPr="009F1C99">
              <w:rPr>
                <w:rFonts w:ascii="inherit" w:eastAsia="Times New Roman" w:hAnsi="inherit" w:cs="Times New Roman"/>
                <w:b/>
                <w:bCs/>
                <w:color w:val="222222"/>
                <w:sz w:val="21"/>
                <w:szCs w:val="21"/>
                <w:bdr w:val="none" w:sz="0" w:space="0" w:color="auto" w:frame="1"/>
                <w:lang w:eastAsia="ru-RU"/>
              </w:rPr>
              <w:t>Содержание</w:t>
            </w:r>
          </w:p>
        </w:tc>
      </w:tr>
      <w:tr w:rsidR="009F1C99" w:rsidRPr="009F1C99" w:rsidTr="009F1C99">
        <w:tc>
          <w:tcPr>
            <w:tcW w:w="0" w:type="auto"/>
            <w:tcMar>
              <w:top w:w="165" w:type="dxa"/>
              <w:left w:w="0" w:type="dxa"/>
              <w:bottom w:w="165" w:type="dxa"/>
              <w:right w:w="21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b/>
                <w:bCs/>
                <w:color w:val="222222"/>
                <w:sz w:val="21"/>
                <w:szCs w:val="21"/>
                <w:bdr w:val="none" w:sz="0" w:space="0" w:color="auto" w:frame="1"/>
                <w:lang w:eastAsia="ru-RU"/>
              </w:rPr>
              <w:t>Название</w:t>
            </w:r>
          </w:p>
        </w:tc>
        <w:tc>
          <w:tcPr>
            <w:tcW w:w="8011" w:type="dxa"/>
            <w:tcMar>
              <w:top w:w="165" w:type="dxa"/>
              <w:left w:w="0" w:type="dxa"/>
              <w:bottom w:w="165" w:type="dxa"/>
              <w:right w:w="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color w:val="555555"/>
                <w:sz w:val="21"/>
                <w:szCs w:val="21"/>
                <w:bdr w:val="none" w:sz="0" w:space="0" w:color="auto" w:frame="1"/>
                <w:lang w:eastAsia="ru-RU"/>
              </w:rPr>
              <w:t>«Цифровые горизонты: внедрение современных образовательных технологий для повышения мотивации и качества обучения»</w:t>
            </w:r>
          </w:p>
        </w:tc>
      </w:tr>
      <w:tr w:rsidR="009F1C99" w:rsidRPr="009F1C99" w:rsidTr="009F1C99">
        <w:tc>
          <w:tcPr>
            <w:tcW w:w="0" w:type="auto"/>
            <w:tcMar>
              <w:top w:w="165" w:type="dxa"/>
              <w:left w:w="0" w:type="dxa"/>
              <w:bottom w:w="165" w:type="dxa"/>
              <w:right w:w="21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b/>
                <w:bCs/>
                <w:color w:val="222222"/>
                <w:sz w:val="21"/>
                <w:szCs w:val="21"/>
                <w:bdr w:val="none" w:sz="0" w:space="0" w:color="auto" w:frame="1"/>
                <w:lang w:eastAsia="ru-RU"/>
              </w:rPr>
              <w:t>Проблема</w:t>
            </w:r>
          </w:p>
        </w:tc>
        <w:tc>
          <w:tcPr>
            <w:tcW w:w="8011" w:type="dxa"/>
            <w:tcMar>
              <w:top w:w="165" w:type="dxa"/>
              <w:left w:w="0" w:type="dxa"/>
              <w:bottom w:w="165" w:type="dxa"/>
              <w:right w:w="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color w:val="555555"/>
                <w:sz w:val="21"/>
                <w:szCs w:val="21"/>
                <w:bdr w:val="none" w:sz="0" w:space="0" w:color="auto" w:frame="1"/>
                <w:lang w:eastAsia="ru-RU"/>
              </w:rPr>
              <w:t>Снижение познавательной активности учащихся на уроках, построенных по традиционной схеме («учитель говорит — ученики слушают»). Ученики воспринимают гаджеты исключительно как средство развлечения, а не как инструмент для учёбы. Возникает разрыв между цифровыми интересами детей и методами преподавания.</w:t>
            </w:r>
          </w:p>
        </w:tc>
      </w:tr>
      <w:tr w:rsidR="009F1C99" w:rsidRPr="009F1C99" w:rsidTr="009F1C99">
        <w:tc>
          <w:tcPr>
            <w:tcW w:w="0" w:type="auto"/>
            <w:tcMar>
              <w:top w:w="165" w:type="dxa"/>
              <w:left w:w="0" w:type="dxa"/>
              <w:bottom w:w="165" w:type="dxa"/>
              <w:right w:w="21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b/>
                <w:bCs/>
                <w:color w:val="222222"/>
                <w:sz w:val="21"/>
                <w:szCs w:val="21"/>
                <w:bdr w:val="none" w:sz="0" w:space="0" w:color="auto" w:frame="1"/>
                <w:lang w:eastAsia="ru-RU"/>
              </w:rPr>
              <w:t>Актуальность</w:t>
            </w:r>
          </w:p>
        </w:tc>
        <w:tc>
          <w:tcPr>
            <w:tcW w:w="8011" w:type="dxa"/>
            <w:tcMar>
              <w:top w:w="165" w:type="dxa"/>
              <w:left w:w="0" w:type="dxa"/>
              <w:bottom w:w="165" w:type="dxa"/>
              <w:right w:w="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color w:val="555555"/>
                <w:sz w:val="21"/>
                <w:szCs w:val="21"/>
                <w:bdr w:val="none" w:sz="0" w:space="0" w:color="auto" w:frame="1"/>
                <w:lang w:eastAsia="ru-RU"/>
              </w:rPr>
              <w:t>Современные школьники — «цифровое поколение». Для них смартфон и интернет являются естественной средой обитания. Игнорирование этого факта ведёт к потере их интереса. Использование цифровых инструментов позволяет перейти от пассивного потребления знаний к активной, творческой деятельности, что соответствует требованиям ФГОС.</w:t>
            </w:r>
          </w:p>
        </w:tc>
      </w:tr>
      <w:tr w:rsidR="009F1C99" w:rsidRPr="009F1C99" w:rsidTr="009F1C99">
        <w:tc>
          <w:tcPr>
            <w:tcW w:w="0" w:type="auto"/>
            <w:tcMar>
              <w:top w:w="165" w:type="dxa"/>
              <w:left w:w="0" w:type="dxa"/>
              <w:bottom w:w="165" w:type="dxa"/>
              <w:right w:w="21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b/>
                <w:bCs/>
                <w:color w:val="222222"/>
                <w:sz w:val="21"/>
                <w:szCs w:val="21"/>
                <w:bdr w:val="none" w:sz="0" w:space="0" w:color="auto" w:frame="1"/>
                <w:lang w:eastAsia="ru-RU"/>
              </w:rPr>
              <w:t>Цель проекта</w:t>
            </w:r>
          </w:p>
        </w:tc>
        <w:tc>
          <w:tcPr>
            <w:tcW w:w="8011" w:type="dxa"/>
            <w:tcMar>
              <w:top w:w="165" w:type="dxa"/>
              <w:left w:w="0" w:type="dxa"/>
              <w:bottom w:w="165" w:type="dxa"/>
              <w:right w:w="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color w:val="555555"/>
                <w:sz w:val="21"/>
                <w:szCs w:val="21"/>
                <w:bdr w:val="none" w:sz="0" w:space="0" w:color="auto" w:frame="1"/>
                <w:lang w:eastAsia="ru-RU"/>
              </w:rPr>
              <w:t>Повысить учебную мотивацию и качество знаний учащихся путём системного внедрения цифровых образовательных инструментов в урочную и внеурочную деятельность.</w:t>
            </w:r>
          </w:p>
        </w:tc>
      </w:tr>
      <w:tr w:rsidR="009F1C99" w:rsidRPr="009F1C99" w:rsidTr="009F1C99">
        <w:tc>
          <w:tcPr>
            <w:tcW w:w="0" w:type="auto"/>
            <w:tcMar>
              <w:top w:w="165" w:type="dxa"/>
              <w:left w:w="0" w:type="dxa"/>
              <w:bottom w:w="165" w:type="dxa"/>
              <w:right w:w="21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b/>
                <w:bCs/>
                <w:color w:val="222222"/>
                <w:sz w:val="21"/>
                <w:szCs w:val="21"/>
                <w:bdr w:val="none" w:sz="0" w:space="0" w:color="auto" w:frame="1"/>
                <w:lang w:eastAsia="ru-RU"/>
              </w:rPr>
              <w:t>Задачи</w:t>
            </w:r>
          </w:p>
        </w:tc>
        <w:tc>
          <w:tcPr>
            <w:tcW w:w="8011" w:type="dxa"/>
            <w:tcMar>
              <w:top w:w="165" w:type="dxa"/>
              <w:left w:w="0" w:type="dxa"/>
              <w:bottom w:w="165" w:type="dxa"/>
              <w:right w:w="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color w:val="555555"/>
                <w:sz w:val="21"/>
                <w:szCs w:val="21"/>
                <w:bdr w:val="none" w:sz="0" w:space="0" w:color="auto" w:frame="1"/>
                <w:lang w:eastAsia="ru-RU"/>
              </w:rPr>
              <w:t>1. Изучить теоретические основы использования цифровых технологий в образовании.2. Подобрать и апробировать комплекс цифровых инструментов (сервисы, приложения, платформы), релевантных возрасту и предмету.3. Разработать и провести серию уроков и внеклассных мероприятий с использованием данных инструментов.4. Провести диагностику (мониторинг) уровня мотивации и качества знаний до и после реализации проекта.5. Обобщить опыт и создать методическую копилку «Цифровые инструменты для современного урока».</w:t>
            </w:r>
          </w:p>
        </w:tc>
      </w:tr>
      <w:tr w:rsidR="009F1C99" w:rsidRPr="009F1C99" w:rsidTr="009F1C99">
        <w:tc>
          <w:tcPr>
            <w:tcW w:w="0" w:type="auto"/>
            <w:tcMar>
              <w:top w:w="165" w:type="dxa"/>
              <w:left w:w="0" w:type="dxa"/>
              <w:bottom w:w="165" w:type="dxa"/>
              <w:right w:w="21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b/>
                <w:bCs/>
                <w:color w:val="222222"/>
                <w:sz w:val="21"/>
                <w:szCs w:val="21"/>
                <w:bdr w:val="none" w:sz="0" w:space="0" w:color="auto" w:frame="1"/>
                <w:lang w:eastAsia="ru-RU"/>
              </w:rPr>
              <w:t>Гипотеза</w:t>
            </w:r>
          </w:p>
        </w:tc>
        <w:tc>
          <w:tcPr>
            <w:tcW w:w="8011" w:type="dxa"/>
            <w:tcMar>
              <w:top w:w="165" w:type="dxa"/>
              <w:left w:w="0" w:type="dxa"/>
              <w:bottom w:w="165" w:type="dxa"/>
              <w:right w:w="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color w:val="555555"/>
                <w:sz w:val="21"/>
                <w:szCs w:val="21"/>
                <w:bdr w:val="none" w:sz="0" w:space="0" w:color="auto" w:frame="1"/>
                <w:lang w:eastAsia="ru-RU"/>
              </w:rPr>
              <w:t>Если систематически и методически грамотно интегрировать современные цифровые инструменты в образовательный процесс, то это приведёт к значительному росту познавательного интереса учащихся и, как следствие, к повышению успеваемости и качества усвоения материала.</w:t>
            </w:r>
          </w:p>
        </w:tc>
      </w:tr>
      <w:tr w:rsidR="009F1C99" w:rsidRPr="009F1C99" w:rsidTr="009F1C99">
        <w:tc>
          <w:tcPr>
            <w:tcW w:w="0" w:type="auto"/>
            <w:tcMar>
              <w:top w:w="165" w:type="dxa"/>
              <w:left w:w="0" w:type="dxa"/>
              <w:bottom w:w="165" w:type="dxa"/>
              <w:right w:w="21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b/>
                <w:bCs/>
                <w:color w:val="222222"/>
                <w:sz w:val="21"/>
                <w:szCs w:val="21"/>
                <w:bdr w:val="none" w:sz="0" w:space="0" w:color="auto" w:frame="1"/>
                <w:lang w:eastAsia="ru-RU"/>
              </w:rPr>
              <w:t>Продукт проекта</w:t>
            </w:r>
          </w:p>
        </w:tc>
        <w:tc>
          <w:tcPr>
            <w:tcW w:w="8011" w:type="dxa"/>
            <w:tcMar>
              <w:top w:w="165" w:type="dxa"/>
              <w:left w:w="0" w:type="dxa"/>
              <w:bottom w:w="165" w:type="dxa"/>
              <w:right w:w="0" w:type="dxa"/>
            </w:tcMar>
            <w:hideMark/>
          </w:tcPr>
          <w:p w:rsidR="009F1C99" w:rsidRPr="009F1C99" w:rsidRDefault="009F1C99" w:rsidP="00C924EE">
            <w:pPr>
              <w:spacing w:after="0"/>
              <w:rPr>
                <w:rFonts w:ascii="inherit" w:eastAsia="Times New Roman" w:hAnsi="inherit" w:cs="Times New Roman"/>
                <w:color w:val="555555"/>
                <w:sz w:val="21"/>
                <w:szCs w:val="21"/>
                <w:lang w:eastAsia="ru-RU"/>
              </w:rPr>
            </w:pPr>
            <w:r w:rsidRPr="009F1C99">
              <w:rPr>
                <w:rFonts w:ascii="inherit" w:eastAsia="Times New Roman" w:hAnsi="inherit" w:cs="Times New Roman"/>
                <w:color w:val="555555"/>
                <w:sz w:val="21"/>
                <w:szCs w:val="21"/>
                <w:bdr w:val="none" w:sz="0" w:space="0" w:color="auto" w:frame="1"/>
                <w:lang w:eastAsia="ru-RU"/>
              </w:rPr>
              <w:t>Методическая копилка (папка-накопитель) с описанием использованных цифровых сервисов, сценариями уроков, ссылками на ресурсы и результатами мониторинга.</w:t>
            </w:r>
          </w:p>
        </w:tc>
      </w:tr>
    </w:tbl>
    <w:p w:rsidR="009F1C99" w:rsidRPr="009F1C99" w:rsidRDefault="009F1C99" w:rsidP="00C92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0" w:after="180"/>
        <w:textAlignment w:val="baseline"/>
        <w:rPr>
          <w:rFonts w:ascii="inherit" w:eastAsia="Times New Roman" w:hAnsi="inherit" w:cs="Courier New"/>
          <w:spacing w:val="-5"/>
          <w:sz w:val="24"/>
          <w:szCs w:val="24"/>
          <w:lang w:eastAsia="ru-RU"/>
        </w:rPr>
      </w:pPr>
    </w:p>
    <w:p w:rsidR="009F1C99" w:rsidRDefault="009F1C99" w:rsidP="00C924EE">
      <w:pPr>
        <w:spacing w:after="0"/>
        <w:ind w:firstLine="709"/>
        <w:jc w:val="both"/>
      </w:pPr>
    </w:p>
    <w:p w:rsidR="009F1C99" w:rsidRDefault="009F1C99" w:rsidP="00C924EE">
      <w:pPr>
        <w:spacing w:after="0"/>
        <w:ind w:firstLine="709"/>
        <w:jc w:val="both"/>
      </w:pPr>
    </w:p>
    <w:p w:rsidR="009F1C99" w:rsidRDefault="009F1C99" w:rsidP="00C924EE">
      <w:pPr>
        <w:spacing w:after="0"/>
        <w:ind w:firstLine="709"/>
        <w:jc w:val="both"/>
      </w:pPr>
    </w:p>
    <w:p w:rsidR="009F1C99" w:rsidRDefault="009F1C99" w:rsidP="00C924EE">
      <w:pPr>
        <w:spacing w:after="0"/>
        <w:ind w:firstLine="709"/>
        <w:jc w:val="both"/>
      </w:pPr>
    </w:p>
    <w:p w:rsidR="009F1C99" w:rsidRDefault="009F1C99" w:rsidP="00C924EE">
      <w:pPr>
        <w:spacing w:after="0"/>
        <w:ind w:firstLine="709"/>
        <w:jc w:val="both"/>
      </w:pPr>
    </w:p>
    <w:p w:rsidR="009F1C99" w:rsidRDefault="009F1C99" w:rsidP="00C924EE">
      <w:pPr>
        <w:spacing w:after="0"/>
        <w:ind w:firstLine="709"/>
        <w:jc w:val="both"/>
      </w:pPr>
    </w:p>
    <w:p w:rsidR="009F1C99" w:rsidRDefault="009F1C99" w:rsidP="00C924EE">
      <w:pPr>
        <w:spacing w:after="0"/>
        <w:ind w:firstLine="709"/>
        <w:jc w:val="both"/>
      </w:pPr>
    </w:p>
    <w:p w:rsidR="009F1C99" w:rsidRDefault="009F1C99" w:rsidP="00C924EE">
      <w:pPr>
        <w:spacing w:after="0"/>
        <w:ind w:firstLine="709"/>
        <w:jc w:val="both"/>
      </w:pPr>
    </w:p>
    <w:p w:rsidR="009F1C99" w:rsidRDefault="009F1C99" w:rsidP="00C924E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SB Sans Display" w:hAnsi="SB Sans Display" w:cs="Courier New"/>
          <w:color w:val="222222"/>
          <w:spacing w:val="-5"/>
          <w:sz w:val="40"/>
          <w:szCs w:val="40"/>
          <w:bdr w:val="none" w:sz="0" w:space="0" w:color="auto" w:frame="1"/>
        </w:rPr>
      </w:pPr>
    </w:p>
    <w:p w:rsidR="009F1C99" w:rsidRDefault="009F1C99" w:rsidP="00C924E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SB Sans Display" w:hAnsi="SB Sans Display" w:cs="Courier New"/>
          <w:color w:val="222222"/>
          <w:spacing w:val="-5"/>
          <w:sz w:val="40"/>
          <w:szCs w:val="40"/>
          <w:bdr w:val="none" w:sz="0" w:space="0" w:color="auto" w:frame="1"/>
        </w:rPr>
      </w:pPr>
    </w:p>
    <w:p w:rsidR="009F1C99" w:rsidRDefault="009F1C99" w:rsidP="00C924E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SB Sans Display" w:hAnsi="SB Sans Display" w:cs="Courier New"/>
          <w:color w:val="222222"/>
          <w:spacing w:val="-5"/>
          <w:sz w:val="40"/>
          <w:szCs w:val="40"/>
          <w:bdr w:val="none" w:sz="0" w:space="0" w:color="auto" w:frame="1"/>
        </w:rPr>
      </w:pPr>
    </w:p>
    <w:p w:rsidR="009F1C99" w:rsidRDefault="009F1C99" w:rsidP="00C924E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SB Sans Display" w:hAnsi="SB Sans Display" w:cs="Courier New"/>
          <w:color w:val="222222"/>
          <w:spacing w:val="-5"/>
          <w:sz w:val="40"/>
          <w:szCs w:val="40"/>
          <w:bdr w:val="none" w:sz="0" w:space="0" w:color="auto" w:frame="1"/>
        </w:rPr>
      </w:pPr>
    </w:p>
    <w:p w:rsidR="009F1C99" w:rsidRDefault="009F1C99" w:rsidP="00C924E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SB Sans Display" w:hAnsi="SB Sans Display" w:cs="Courier New"/>
          <w:color w:val="222222"/>
          <w:spacing w:val="-5"/>
          <w:sz w:val="40"/>
          <w:szCs w:val="40"/>
          <w:bdr w:val="none" w:sz="0" w:space="0" w:color="auto" w:frame="1"/>
        </w:rPr>
      </w:pPr>
    </w:p>
    <w:p w:rsidR="009F1C99" w:rsidRDefault="009F1C99" w:rsidP="00C924E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SB Sans Display" w:hAnsi="SB Sans Display" w:cs="Courier New"/>
          <w:color w:val="222222"/>
          <w:spacing w:val="-5"/>
          <w:sz w:val="40"/>
          <w:szCs w:val="40"/>
          <w:bdr w:val="none" w:sz="0" w:space="0" w:color="auto" w:frame="1"/>
        </w:rPr>
      </w:pPr>
    </w:p>
    <w:p w:rsidR="009F1C99" w:rsidRDefault="009F1C99" w:rsidP="00C924E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SB Sans Display" w:hAnsi="SB Sans Display" w:cs="Courier New"/>
          <w:color w:val="222222"/>
          <w:spacing w:val="-5"/>
          <w:sz w:val="40"/>
          <w:szCs w:val="40"/>
          <w:bdr w:val="none" w:sz="0" w:space="0" w:color="auto" w:frame="1"/>
        </w:rPr>
      </w:pPr>
    </w:p>
    <w:p w:rsidR="009F1C99" w:rsidRDefault="009F1C99" w:rsidP="00C924E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SB Sans Display" w:hAnsi="SB Sans Display" w:cs="Courier New"/>
          <w:color w:val="222222"/>
          <w:spacing w:val="-5"/>
          <w:sz w:val="40"/>
          <w:szCs w:val="40"/>
          <w:bdr w:val="none" w:sz="0" w:space="0" w:color="auto" w:frame="1"/>
        </w:rPr>
      </w:pPr>
    </w:p>
    <w:p w:rsidR="009F1C99" w:rsidRDefault="009F1C99" w:rsidP="00C924E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Style w:val="sc-bznhio"/>
          <w:rFonts w:ascii="SB Sans Display" w:hAnsi="SB Sans Display" w:cs="Courier New"/>
          <w:color w:val="222222"/>
          <w:spacing w:val="-5"/>
          <w:sz w:val="40"/>
          <w:szCs w:val="40"/>
          <w:bdr w:val="none" w:sz="0" w:space="0" w:color="auto" w:frame="1"/>
        </w:rPr>
      </w:pPr>
    </w:p>
    <w:p w:rsidR="009F1C99" w:rsidRPr="009F1C99" w:rsidRDefault="009F1C99" w:rsidP="00C924E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textAlignment w:val="baseline"/>
        <w:rPr>
          <w:color w:val="222222"/>
          <w:spacing w:val="-5"/>
          <w:sz w:val="40"/>
          <w:szCs w:val="40"/>
        </w:rPr>
      </w:pPr>
      <w:r w:rsidRPr="009F1C99">
        <w:rPr>
          <w:rStyle w:val="sc-bznhio"/>
          <w:color w:val="222222"/>
          <w:spacing w:val="-5"/>
          <w:sz w:val="40"/>
          <w:szCs w:val="40"/>
          <w:bdr w:val="none" w:sz="0" w:space="0" w:color="auto" w:frame="1"/>
        </w:rPr>
        <w:t>Педагогический проект</w:t>
      </w:r>
    </w:p>
    <w:p w:rsidR="009F1C99" w:rsidRPr="009F1C99" w:rsidRDefault="009F1C99" w:rsidP="00C924EE">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textAlignment w:val="baseline"/>
        <w:rPr>
          <w:color w:val="222222"/>
          <w:spacing w:val="-5"/>
          <w:sz w:val="33"/>
          <w:szCs w:val="33"/>
        </w:rPr>
      </w:pPr>
      <w:r w:rsidRPr="009F1C99">
        <w:rPr>
          <w:rStyle w:val="sc-bznhio"/>
          <w:color w:val="222222"/>
          <w:spacing w:val="-5"/>
          <w:sz w:val="33"/>
          <w:szCs w:val="33"/>
          <w:bdr w:val="none" w:sz="0" w:space="0" w:color="auto" w:frame="1"/>
        </w:rPr>
        <w:t>«Цифровой тандем: интеграция современных образовательных технологий на уроках математики и английского языка»</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textAlignment w:val="baseline"/>
        <w:rPr>
          <w:rStyle w:val="sc-bznhio"/>
          <w:spacing w:val="-5"/>
          <w:bdr w:val="none" w:sz="0" w:space="0" w:color="auto" w:frame="1"/>
        </w:rPr>
      </w:pPr>
      <w:r w:rsidRPr="009F1C99">
        <w:rPr>
          <w:rStyle w:val="sc-bznhio"/>
          <w:b/>
          <w:bCs/>
          <w:color w:val="222222"/>
          <w:spacing w:val="-5"/>
          <w:bdr w:val="none" w:sz="0" w:space="0" w:color="auto" w:frame="1"/>
        </w:rPr>
        <w:t>Тип проекта:</w:t>
      </w:r>
      <w:r w:rsidRPr="009F1C99">
        <w:rPr>
          <w:rStyle w:val="sc-bznhio"/>
          <w:spacing w:val="-5"/>
          <w:bdr w:val="none" w:sz="0" w:space="0" w:color="auto" w:frame="1"/>
        </w:rPr>
        <w:t xml:space="preserve"> междисциплинарный, практико-ориентированный.</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textAlignment w:val="baseline"/>
        <w:rPr>
          <w:rStyle w:val="sc-bznhio"/>
          <w:b/>
          <w:bCs/>
          <w:color w:val="222222"/>
          <w:spacing w:val="-5"/>
          <w:bdr w:val="none" w:sz="0" w:space="0" w:color="auto" w:frame="1"/>
        </w:rPr>
      </w:pPr>
      <w:r w:rsidRPr="009F1C99">
        <w:rPr>
          <w:rStyle w:val="sc-bznhio"/>
          <w:b/>
          <w:bCs/>
          <w:color w:val="222222"/>
          <w:spacing w:val="-5"/>
          <w:bdr w:val="none" w:sz="0" w:space="0" w:color="auto" w:frame="1"/>
        </w:rPr>
        <w:t>Сроки реализации:</w:t>
      </w:r>
      <w:r w:rsidRPr="009F1C99">
        <w:rPr>
          <w:rStyle w:val="sc-bznhio"/>
          <w:spacing w:val="-5"/>
          <w:bdr w:val="none" w:sz="0" w:space="0" w:color="auto" w:frame="1"/>
        </w:rPr>
        <w:t xml:space="preserve"> 2026-2027 учебный год</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rStyle w:val="sc-bznhio"/>
          <w:b/>
          <w:bCs/>
          <w:color w:val="222222"/>
          <w:spacing w:val="-5"/>
          <w:bdr w:val="none" w:sz="0" w:space="0" w:color="auto" w:frame="1"/>
        </w:rPr>
      </w:pP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rStyle w:val="sc-bznhio"/>
          <w:b/>
          <w:bCs/>
          <w:color w:val="222222"/>
          <w:spacing w:val="-5"/>
          <w:bdr w:val="none" w:sz="0" w:space="0" w:color="auto" w:frame="1"/>
        </w:rPr>
      </w:pP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rStyle w:val="sc-bznhio"/>
          <w:b/>
          <w:bCs/>
          <w:color w:val="222222"/>
          <w:spacing w:val="-5"/>
          <w:bdr w:val="none" w:sz="0" w:space="0" w:color="auto" w:frame="1"/>
        </w:rPr>
      </w:pP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rStyle w:val="sc-bznhio"/>
          <w:b/>
          <w:bCs/>
          <w:color w:val="222222"/>
          <w:spacing w:val="-5"/>
          <w:bdr w:val="none" w:sz="0" w:space="0" w:color="auto" w:frame="1"/>
        </w:rPr>
      </w:pP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rStyle w:val="sc-bznhio"/>
          <w:b/>
          <w:bCs/>
          <w:color w:val="222222"/>
          <w:spacing w:val="-5"/>
          <w:bdr w:val="none" w:sz="0" w:space="0" w:color="auto" w:frame="1"/>
        </w:rPr>
      </w:pP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rStyle w:val="sc-bznhio"/>
          <w:b/>
          <w:bCs/>
          <w:color w:val="222222"/>
          <w:spacing w:val="-5"/>
          <w:bdr w:val="none" w:sz="0" w:space="0" w:color="auto" w:frame="1"/>
        </w:rPr>
      </w:pP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rStyle w:val="sc-bznhio"/>
          <w:b/>
          <w:bCs/>
          <w:color w:val="222222"/>
          <w:spacing w:val="-5"/>
          <w:bdr w:val="none" w:sz="0" w:space="0" w:color="auto" w:frame="1"/>
        </w:rPr>
      </w:pP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rStyle w:val="sc-bznhio"/>
          <w:b/>
          <w:bCs/>
          <w:color w:val="222222"/>
          <w:spacing w:val="-5"/>
          <w:bdr w:val="none" w:sz="0" w:space="0" w:color="auto" w:frame="1"/>
        </w:rPr>
      </w:pPr>
    </w:p>
    <w:p w:rsid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textAlignment w:val="baseline"/>
        <w:rPr>
          <w:rStyle w:val="sc-bznhio"/>
          <w:spacing w:val="-5"/>
          <w:bdr w:val="none" w:sz="0" w:space="0" w:color="auto" w:frame="1"/>
        </w:rPr>
      </w:pPr>
      <w:r w:rsidRPr="009F1C99">
        <w:rPr>
          <w:rStyle w:val="sc-bznhio"/>
          <w:b/>
          <w:bCs/>
          <w:color w:val="222222"/>
          <w:spacing w:val="-5"/>
          <w:bdr w:val="none" w:sz="0" w:space="0" w:color="auto" w:frame="1"/>
        </w:rPr>
        <w:t>Авторы:</w:t>
      </w:r>
      <w:r w:rsidRPr="009F1C99">
        <w:rPr>
          <w:rStyle w:val="sc-bznhio"/>
          <w:spacing w:val="-5"/>
          <w:bdr w:val="none" w:sz="0" w:space="0" w:color="auto" w:frame="1"/>
        </w:rPr>
        <w:t xml:space="preserve"> </w:t>
      </w:r>
    </w:p>
    <w:p w:rsid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textAlignment w:val="baseline"/>
        <w:rPr>
          <w:rStyle w:val="sc-bznhio"/>
          <w:spacing w:val="-5"/>
          <w:bdr w:val="none" w:sz="0" w:space="0" w:color="auto" w:frame="1"/>
        </w:rPr>
      </w:pPr>
      <w:proofErr w:type="spellStart"/>
      <w:r>
        <w:rPr>
          <w:rStyle w:val="sc-bznhio"/>
          <w:spacing w:val="-5"/>
          <w:bdr w:val="none" w:sz="0" w:space="0" w:color="auto" w:frame="1"/>
        </w:rPr>
        <w:t>Сабирова</w:t>
      </w:r>
      <w:proofErr w:type="spellEnd"/>
      <w:r>
        <w:rPr>
          <w:rStyle w:val="sc-bznhio"/>
          <w:spacing w:val="-5"/>
          <w:bdr w:val="none" w:sz="0" w:space="0" w:color="auto" w:frame="1"/>
        </w:rPr>
        <w:t xml:space="preserve"> Яна Николаевна, </w:t>
      </w:r>
    </w:p>
    <w:p w:rsid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textAlignment w:val="baseline"/>
        <w:rPr>
          <w:rStyle w:val="sc-bznhio"/>
          <w:spacing w:val="-5"/>
          <w:bdr w:val="none" w:sz="0" w:space="0" w:color="auto" w:frame="1"/>
        </w:rPr>
      </w:pPr>
      <w:r>
        <w:rPr>
          <w:rStyle w:val="sc-bznhio"/>
          <w:spacing w:val="-5"/>
          <w:bdr w:val="none" w:sz="0" w:space="0" w:color="auto" w:frame="1"/>
        </w:rPr>
        <w:t>Учитель математики</w:t>
      </w:r>
    </w:p>
    <w:p w:rsid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textAlignment w:val="baseline"/>
        <w:rPr>
          <w:rStyle w:val="sc-bznhio"/>
          <w:spacing w:val="-5"/>
          <w:bdr w:val="none" w:sz="0" w:space="0" w:color="auto" w:frame="1"/>
        </w:rPr>
      </w:pPr>
      <w:r>
        <w:rPr>
          <w:rStyle w:val="sc-bznhio"/>
          <w:spacing w:val="-5"/>
          <w:bdr w:val="none" w:sz="0" w:space="0" w:color="auto" w:frame="1"/>
        </w:rPr>
        <w:t xml:space="preserve">Высшей </w:t>
      </w:r>
      <w:proofErr w:type="spellStart"/>
      <w:proofErr w:type="gramStart"/>
      <w:r>
        <w:rPr>
          <w:rStyle w:val="sc-bznhio"/>
          <w:spacing w:val="-5"/>
          <w:bdr w:val="none" w:sz="0" w:space="0" w:color="auto" w:frame="1"/>
        </w:rPr>
        <w:t>кв.к</w:t>
      </w:r>
      <w:proofErr w:type="spellEnd"/>
      <w:proofErr w:type="gramEnd"/>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textAlignment w:val="baseline"/>
        <w:rPr>
          <w:rStyle w:val="sc-bznhio"/>
          <w:spacing w:val="-5"/>
          <w:bdr w:val="none" w:sz="0" w:space="0" w:color="auto" w:frame="1"/>
        </w:rPr>
      </w:pPr>
      <w:r>
        <w:rPr>
          <w:rStyle w:val="sc-bznhio"/>
          <w:spacing w:val="-5"/>
          <w:bdr w:val="none" w:sz="0" w:space="0" w:color="auto" w:frame="1"/>
        </w:rPr>
        <w:t xml:space="preserve">Сафина </w:t>
      </w:r>
      <w:proofErr w:type="spellStart"/>
      <w:r>
        <w:rPr>
          <w:rStyle w:val="sc-bznhio"/>
          <w:spacing w:val="-5"/>
          <w:bdr w:val="none" w:sz="0" w:space="0" w:color="auto" w:frame="1"/>
        </w:rPr>
        <w:t>Айзиря</w:t>
      </w:r>
      <w:proofErr w:type="spellEnd"/>
      <w:r>
        <w:rPr>
          <w:rStyle w:val="sc-bznhio"/>
          <w:spacing w:val="-5"/>
          <w:bdr w:val="none" w:sz="0" w:space="0" w:color="auto" w:frame="1"/>
        </w:rPr>
        <w:t xml:space="preserve"> </w:t>
      </w:r>
      <w:proofErr w:type="spellStart"/>
      <w:r>
        <w:rPr>
          <w:rStyle w:val="sc-bznhio"/>
          <w:spacing w:val="-5"/>
          <w:bdr w:val="none" w:sz="0" w:space="0" w:color="auto" w:frame="1"/>
        </w:rPr>
        <w:t>Рустямовна</w:t>
      </w:r>
      <w:proofErr w:type="spellEnd"/>
      <w:r w:rsidRPr="009F1C99">
        <w:rPr>
          <w:rStyle w:val="sc-bznhio"/>
          <w:spacing w:val="-5"/>
          <w:bdr w:val="none" w:sz="0" w:space="0" w:color="auto" w:frame="1"/>
        </w:rPr>
        <w:t xml:space="preserve"> </w:t>
      </w:r>
    </w:p>
    <w:p w:rsid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textAlignment w:val="baseline"/>
        <w:rPr>
          <w:rStyle w:val="sc-bznhio"/>
          <w:spacing w:val="-5"/>
          <w:bdr w:val="none" w:sz="0" w:space="0" w:color="auto" w:frame="1"/>
        </w:rPr>
      </w:pPr>
      <w:r w:rsidRPr="009F1C99">
        <w:rPr>
          <w:rStyle w:val="sc-bznhio"/>
          <w:spacing w:val="-5"/>
          <w:bdr w:val="none" w:sz="0" w:space="0" w:color="auto" w:frame="1"/>
        </w:rPr>
        <w:t>Учитель английского языка</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right"/>
        <w:textAlignment w:val="baseline"/>
        <w:rPr>
          <w:rStyle w:val="sc-bznhio"/>
          <w:spacing w:val="-5"/>
          <w:bdr w:val="none" w:sz="0" w:space="0" w:color="auto" w:frame="1"/>
        </w:rPr>
      </w:pPr>
      <w:r>
        <w:rPr>
          <w:rStyle w:val="sc-bznhio"/>
          <w:spacing w:val="-5"/>
          <w:bdr w:val="none" w:sz="0" w:space="0" w:color="auto" w:frame="1"/>
        </w:rPr>
        <w:t xml:space="preserve">Высшей </w:t>
      </w:r>
      <w:proofErr w:type="spellStart"/>
      <w:r>
        <w:rPr>
          <w:rStyle w:val="sc-bznhio"/>
          <w:spacing w:val="-5"/>
          <w:bdr w:val="none" w:sz="0" w:space="0" w:color="auto" w:frame="1"/>
        </w:rPr>
        <w:t>кв.к</w:t>
      </w:r>
      <w:proofErr w:type="spellEnd"/>
      <w:r>
        <w:rPr>
          <w:rStyle w:val="sc-bznhio"/>
          <w:spacing w:val="-5"/>
          <w:bdr w:val="none" w:sz="0" w:space="0" w:color="auto" w:frame="1"/>
        </w:rPr>
        <w:t>.</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textAlignment w:val="baseline"/>
        <w:rPr>
          <w:spacing w:val="-5"/>
        </w:rPr>
      </w:pPr>
      <w:r w:rsidRPr="009F1C99">
        <w:rPr>
          <w:rStyle w:val="sc-bznhio"/>
          <w:spacing w:val="-5"/>
          <w:bdr w:val="none" w:sz="0" w:space="0" w:color="auto" w:frame="1"/>
        </w:rPr>
        <w:t>.</w:t>
      </w:r>
    </w:p>
    <w:p w:rsidR="009F1C99" w:rsidRPr="009F1C99" w:rsidRDefault="009F1C99" w:rsidP="00C924EE">
      <w:pPr>
        <w:pStyle w:val="HTML"/>
        <w:spacing w:before="180" w:after="180" w:line="360" w:lineRule="auto"/>
        <w:textAlignment w:val="baseline"/>
        <w:rPr>
          <w:rFonts w:ascii="Times New Roman" w:hAnsi="Times New Roman" w:cs="Times New Roman"/>
          <w:spacing w:val="-5"/>
          <w:sz w:val="24"/>
          <w:szCs w:val="24"/>
        </w:rPr>
      </w:pPr>
    </w:p>
    <w:p w:rsidR="009F1C99" w:rsidRDefault="009F1C99" w:rsidP="00C924EE">
      <w:pPr>
        <w:pStyle w:val="HTML"/>
        <w:spacing w:before="180" w:after="180"/>
        <w:textAlignment w:val="baseline"/>
        <w:rPr>
          <w:rFonts w:ascii="inherit" w:hAnsi="inherit"/>
          <w:spacing w:val="-5"/>
          <w:sz w:val="24"/>
          <w:szCs w:val="24"/>
        </w:rPr>
      </w:pPr>
    </w:p>
    <w:p w:rsidR="009F1C99" w:rsidRDefault="009F1C99" w:rsidP="00C924EE">
      <w:pPr>
        <w:pStyle w:val="HTML"/>
        <w:spacing w:before="180" w:after="180"/>
        <w:textAlignment w:val="baseline"/>
        <w:rPr>
          <w:rFonts w:ascii="inherit" w:hAnsi="inherit"/>
          <w:spacing w:val="-5"/>
          <w:sz w:val="24"/>
          <w:szCs w:val="24"/>
        </w:rPr>
      </w:pPr>
    </w:p>
    <w:p w:rsidR="009F1C99" w:rsidRDefault="009F1C99" w:rsidP="00C924EE">
      <w:pPr>
        <w:pStyle w:val="HTML"/>
        <w:spacing w:before="180" w:after="180"/>
        <w:textAlignment w:val="baseline"/>
        <w:rPr>
          <w:rFonts w:ascii="inherit" w:hAnsi="inherit"/>
          <w:spacing w:val="-5"/>
          <w:sz w:val="24"/>
          <w:szCs w:val="24"/>
        </w:rPr>
      </w:pPr>
    </w:p>
    <w:p w:rsidR="009F1C99" w:rsidRPr="009F1C99" w:rsidRDefault="009F1C99" w:rsidP="00C924EE">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lastRenderedPageBreak/>
        <w:t>Оглавление</w:t>
      </w:r>
    </w:p>
    <w:p w:rsidR="009F1C99" w:rsidRPr="009F1C99" w:rsidRDefault="009F1C99" w:rsidP="00C924EE">
      <w:pPr>
        <w:pStyle w:val="HTML"/>
        <w:numPr>
          <w:ilvl w:val="0"/>
          <w:numId w:val="9"/>
        </w:numPr>
        <w:tabs>
          <w:tab w:val="clear" w:pos="720"/>
        </w:tabs>
        <w:spacing w:line="360" w:lineRule="auto"/>
        <w:ind w:left="0"/>
        <w:jc w:val="both"/>
        <w:textAlignment w:val="baseline"/>
        <w:rPr>
          <w:rStyle w:val="sc-bznhio"/>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Введение</w:t>
      </w:r>
    </w:p>
    <w:p w:rsidR="009F1C99" w:rsidRDefault="009F1C99" w:rsidP="00C924EE">
      <w:pPr>
        <w:pStyle w:val="HTML"/>
        <w:spacing w:line="360" w:lineRule="auto"/>
        <w:jc w:val="both"/>
        <w:textAlignment w:val="baseline"/>
        <w:rPr>
          <w:rStyle w:val="sc-bznhio"/>
          <w:rFonts w:ascii="Times New Roman" w:hAnsi="Times New Roman" w:cs="Times New Roman"/>
          <w:spacing w:val="-5"/>
          <w:sz w:val="28"/>
          <w:szCs w:val="28"/>
          <w:bdr w:val="none" w:sz="0" w:space="0" w:color="auto" w:frame="1"/>
        </w:rPr>
      </w:pPr>
      <w:r w:rsidRPr="009F1C99">
        <w:rPr>
          <w:rStyle w:val="sc-bznhio"/>
          <w:rFonts w:ascii="Times New Roman" w:hAnsi="Times New Roman" w:cs="Times New Roman"/>
          <w:spacing w:val="-5"/>
          <w:sz w:val="28"/>
          <w:szCs w:val="28"/>
          <w:bdr w:val="none" w:sz="0" w:space="0" w:color="auto" w:frame="1"/>
        </w:rPr>
        <w:t>1.1. Актуальность темы исследования.</w:t>
      </w:r>
    </w:p>
    <w:p w:rsidR="009F1C99" w:rsidRDefault="009F1C99" w:rsidP="00C924EE">
      <w:pPr>
        <w:pStyle w:val="HTML"/>
        <w:spacing w:line="360" w:lineRule="auto"/>
        <w:jc w:val="both"/>
        <w:textAlignment w:val="baseline"/>
        <w:rPr>
          <w:rStyle w:val="sc-bznhio"/>
          <w:rFonts w:ascii="Times New Roman" w:hAnsi="Times New Roman" w:cs="Times New Roman"/>
          <w:spacing w:val="-5"/>
          <w:sz w:val="28"/>
          <w:szCs w:val="28"/>
          <w:bdr w:val="none" w:sz="0" w:space="0" w:color="auto" w:frame="1"/>
        </w:rPr>
      </w:pPr>
      <w:r w:rsidRPr="009F1C99">
        <w:rPr>
          <w:rStyle w:val="sc-bznhio"/>
          <w:rFonts w:ascii="Times New Roman" w:hAnsi="Times New Roman" w:cs="Times New Roman"/>
          <w:spacing w:val="-5"/>
          <w:sz w:val="28"/>
          <w:szCs w:val="28"/>
          <w:bdr w:val="none" w:sz="0" w:space="0" w:color="auto" w:frame="1"/>
        </w:rPr>
        <w:t>1.2. Проблема исследования.</w:t>
      </w:r>
    </w:p>
    <w:p w:rsidR="009F1C99" w:rsidRDefault="009F1C99" w:rsidP="00C924EE">
      <w:pPr>
        <w:pStyle w:val="HTML"/>
        <w:spacing w:line="360" w:lineRule="auto"/>
        <w:jc w:val="both"/>
        <w:textAlignment w:val="baseline"/>
        <w:rPr>
          <w:rStyle w:val="sc-bznhio"/>
          <w:rFonts w:ascii="Times New Roman" w:hAnsi="Times New Roman" w:cs="Times New Roman"/>
          <w:spacing w:val="-5"/>
          <w:sz w:val="28"/>
          <w:szCs w:val="28"/>
          <w:bdr w:val="none" w:sz="0" w:space="0" w:color="auto" w:frame="1"/>
        </w:rPr>
      </w:pPr>
      <w:r w:rsidRPr="009F1C99">
        <w:rPr>
          <w:rStyle w:val="sc-bznhio"/>
          <w:rFonts w:ascii="Times New Roman" w:hAnsi="Times New Roman" w:cs="Times New Roman"/>
          <w:spacing w:val="-5"/>
          <w:sz w:val="28"/>
          <w:szCs w:val="28"/>
          <w:bdr w:val="none" w:sz="0" w:space="0" w:color="auto" w:frame="1"/>
        </w:rPr>
        <w:t>1.3. Гипотеза проекта.</w:t>
      </w:r>
      <w:bookmarkStart w:id="0" w:name="_GoBack"/>
      <w:bookmarkEnd w:id="0"/>
    </w:p>
    <w:p w:rsidR="009F1C99" w:rsidRPr="009F1C99" w:rsidRDefault="009F1C99" w:rsidP="00C924EE">
      <w:pPr>
        <w:pStyle w:val="HTML"/>
        <w:spacing w:line="360" w:lineRule="auto"/>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1.4. Цель и задачи проекта.</w:t>
      </w:r>
    </w:p>
    <w:p w:rsidR="009F1C99" w:rsidRPr="009F1C99" w:rsidRDefault="009F1C99" w:rsidP="00C924EE">
      <w:pPr>
        <w:pStyle w:val="HTML"/>
        <w:numPr>
          <w:ilvl w:val="0"/>
          <w:numId w:val="9"/>
        </w:numPr>
        <w:tabs>
          <w:tab w:val="clear" w:pos="720"/>
        </w:tabs>
        <w:spacing w:line="360" w:lineRule="auto"/>
        <w:ind w:left="0"/>
        <w:jc w:val="both"/>
        <w:textAlignment w:val="baseline"/>
        <w:rPr>
          <w:rStyle w:val="sc-bznhio"/>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Глава 1. Цифровые инструменты на уроках математики: от формул к визуализации</w:t>
      </w:r>
    </w:p>
    <w:p w:rsidR="009F1C99" w:rsidRDefault="009F1C99" w:rsidP="00C924EE">
      <w:pPr>
        <w:pStyle w:val="HTML"/>
        <w:spacing w:line="360" w:lineRule="auto"/>
        <w:jc w:val="both"/>
        <w:textAlignment w:val="baseline"/>
        <w:rPr>
          <w:rStyle w:val="sc-bznhio"/>
          <w:rFonts w:ascii="Times New Roman" w:hAnsi="Times New Roman" w:cs="Times New Roman"/>
          <w:spacing w:val="-5"/>
          <w:sz w:val="28"/>
          <w:szCs w:val="28"/>
          <w:bdr w:val="none" w:sz="0" w:space="0" w:color="auto" w:frame="1"/>
        </w:rPr>
      </w:pPr>
      <w:r w:rsidRPr="009F1C99">
        <w:rPr>
          <w:rStyle w:val="sc-bznhio"/>
          <w:rFonts w:ascii="Times New Roman" w:hAnsi="Times New Roman" w:cs="Times New Roman"/>
          <w:spacing w:val="-5"/>
          <w:sz w:val="28"/>
          <w:szCs w:val="28"/>
          <w:bdr w:val="none" w:sz="0" w:space="0" w:color="auto" w:frame="1"/>
        </w:rPr>
        <w:t xml:space="preserve">1.1. Интерактивные платформы для </w:t>
      </w:r>
      <w:proofErr w:type="spellStart"/>
      <w:r w:rsidRPr="009F1C99">
        <w:rPr>
          <w:rStyle w:val="sc-bznhio"/>
          <w:rFonts w:ascii="Times New Roman" w:hAnsi="Times New Roman" w:cs="Times New Roman"/>
          <w:spacing w:val="-5"/>
          <w:sz w:val="28"/>
          <w:szCs w:val="28"/>
          <w:bdr w:val="none" w:sz="0" w:space="0" w:color="auto" w:frame="1"/>
        </w:rPr>
        <w:t>геймификации</w:t>
      </w:r>
      <w:proofErr w:type="spellEnd"/>
      <w:r w:rsidRPr="009F1C99">
        <w:rPr>
          <w:rStyle w:val="sc-bznhio"/>
          <w:rFonts w:ascii="Times New Roman" w:hAnsi="Times New Roman" w:cs="Times New Roman"/>
          <w:spacing w:val="-5"/>
          <w:sz w:val="28"/>
          <w:szCs w:val="28"/>
          <w:bdr w:val="none" w:sz="0" w:space="0" w:color="auto" w:frame="1"/>
        </w:rPr>
        <w:t xml:space="preserve"> и контроля знаний.</w:t>
      </w:r>
    </w:p>
    <w:p w:rsidR="009F1C99" w:rsidRDefault="009F1C99" w:rsidP="00C924EE">
      <w:pPr>
        <w:pStyle w:val="HTML"/>
        <w:spacing w:line="360" w:lineRule="auto"/>
        <w:jc w:val="both"/>
        <w:textAlignment w:val="baseline"/>
        <w:rPr>
          <w:rStyle w:val="sc-bznhio"/>
          <w:rFonts w:ascii="Times New Roman" w:hAnsi="Times New Roman" w:cs="Times New Roman"/>
          <w:spacing w:val="-5"/>
          <w:sz w:val="28"/>
          <w:szCs w:val="28"/>
          <w:bdr w:val="none" w:sz="0" w:space="0" w:color="auto" w:frame="1"/>
        </w:rPr>
      </w:pPr>
      <w:r w:rsidRPr="009F1C99">
        <w:rPr>
          <w:rStyle w:val="sc-bznhio"/>
          <w:rFonts w:ascii="Times New Roman" w:hAnsi="Times New Roman" w:cs="Times New Roman"/>
          <w:spacing w:val="-5"/>
          <w:sz w:val="28"/>
          <w:szCs w:val="28"/>
          <w:bdr w:val="none" w:sz="0" w:space="0" w:color="auto" w:frame="1"/>
        </w:rPr>
        <w:t>1.2. Инструменты для визуализации математических понятий и построения графиков.</w:t>
      </w:r>
    </w:p>
    <w:p w:rsidR="009F1C99" w:rsidRPr="009F1C99" w:rsidRDefault="009F1C99" w:rsidP="00C924EE">
      <w:pPr>
        <w:pStyle w:val="HTML"/>
        <w:spacing w:line="360" w:lineRule="auto"/>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 xml:space="preserve">1.3. Использование </w:t>
      </w:r>
      <w:proofErr w:type="spellStart"/>
      <w:r w:rsidRPr="009F1C99">
        <w:rPr>
          <w:rStyle w:val="sc-bznhio"/>
          <w:rFonts w:ascii="Times New Roman" w:hAnsi="Times New Roman" w:cs="Times New Roman"/>
          <w:spacing w:val="-5"/>
          <w:sz w:val="28"/>
          <w:szCs w:val="28"/>
          <w:bdr w:val="none" w:sz="0" w:space="0" w:color="auto" w:frame="1"/>
        </w:rPr>
        <w:t>нейросетей</w:t>
      </w:r>
      <w:proofErr w:type="spellEnd"/>
      <w:r w:rsidRPr="009F1C99">
        <w:rPr>
          <w:rStyle w:val="sc-bznhio"/>
          <w:rFonts w:ascii="Times New Roman" w:hAnsi="Times New Roman" w:cs="Times New Roman"/>
          <w:spacing w:val="-5"/>
          <w:sz w:val="28"/>
          <w:szCs w:val="28"/>
          <w:bdr w:val="none" w:sz="0" w:space="0" w:color="auto" w:frame="1"/>
        </w:rPr>
        <w:t xml:space="preserve"> и онлайн-калькуляторов для решения прикладных задач.</w:t>
      </w:r>
    </w:p>
    <w:p w:rsidR="009F1C99" w:rsidRPr="009F1C99" w:rsidRDefault="009F1C99" w:rsidP="00C924EE">
      <w:pPr>
        <w:pStyle w:val="HTML"/>
        <w:numPr>
          <w:ilvl w:val="0"/>
          <w:numId w:val="9"/>
        </w:numPr>
        <w:tabs>
          <w:tab w:val="clear" w:pos="720"/>
        </w:tabs>
        <w:spacing w:line="360" w:lineRule="auto"/>
        <w:ind w:left="0"/>
        <w:jc w:val="both"/>
        <w:textAlignment w:val="baseline"/>
        <w:rPr>
          <w:rStyle w:val="sc-bznhio"/>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Глава 2. Цифровые инструменты на уроках английского языка: от лексики к коммуникации</w:t>
      </w:r>
    </w:p>
    <w:p w:rsidR="009F1C99" w:rsidRDefault="009F1C99" w:rsidP="00C924EE">
      <w:pPr>
        <w:pStyle w:val="HTML"/>
        <w:spacing w:line="360" w:lineRule="auto"/>
        <w:jc w:val="both"/>
        <w:textAlignment w:val="baseline"/>
        <w:rPr>
          <w:rStyle w:val="sc-bznhio"/>
          <w:rFonts w:ascii="Times New Roman" w:hAnsi="Times New Roman" w:cs="Times New Roman"/>
          <w:spacing w:val="-5"/>
          <w:sz w:val="28"/>
          <w:szCs w:val="28"/>
          <w:bdr w:val="none" w:sz="0" w:space="0" w:color="auto" w:frame="1"/>
        </w:rPr>
      </w:pPr>
      <w:r w:rsidRPr="009F1C99">
        <w:rPr>
          <w:rStyle w:val="sc-bznhio"/>
          <w:rFonts w:ascii="Times New Roman" w:hAnsi="Times New Roman" w:cs="Times New Roman"/>
          <w:spacing w:val="-5"/>
          <w:sz w:val="28"/>
          <w:szCs w:val="28"/>
          <w:bdr w:val="none" w:sz="0" w:space="0" w:color="auto" w:frame="1"/>
        </w:rPr>
        <w:t>1.1. Платформы для интерактивного изучения лексики и грамматики.</w:t>
      </w:r>
    </w:p>
    <w:p w:rsidR="009F1C99" w:rsidRDefault="009F1C99" w:rsidP="00C924EE">
      <w:pPr>
        <w:pStyle w:val="HTML"/>
        <w:spacing w:line="360" w:lineRule="auto"/>
        <w:jc w:val="both"/>
        <w:textAlignment w:val="baseline"/>
        <w:rPr>
          <w:rStyle w:val="sc-bznhio"/>
          <w:rFonts w:ascii="Times New Roman" w:hAnsi="Times New Roman" w:cs="Times New Roman"/>
          <w:spacing w:val="-5"/>
          <w:sz w:val="28"/>
          <w:szCs w:val="28"/>
          <w:bdr w:val="none" w:sz="0" w:space="0" w:color="auto" w:frame="1"/>
        </w:rPr>
      </w:pPr>
      <w:r w:rsidRPr="009F1C99">
        <w:rPr>
          <w:rStyle w:val="sc-bznhio"/>
          <w:rFonts w:ascii="Times New Roman" w:hAnsi="Times New Roman" w:cs="Times New Roman"/>
          <w:spacing w:val="-5"/>
          <w:sz w:val="28"/>
          <w:szCs w:val="28"/>
          <w:bdr w:val="none" w:sz="0" w:space="0" w:color="auto" w:frame="1"/>
        </w:rPr>
        <w:t xml:space="preserve">1.2. Инструменты для развития навыков </w:t>
      </w:r>
      <w:proofErr w:type="spellStart"/>
      <w:r w:rsidRPr="009F1C99">
        <w:rPr>
          <w:rStyle w:val="sc-bznhio"/>
          <w:rFonts w:ascii="Times New Roman" w:hAnsi="Times New Roman" w:cs="Times New Roman"/>
          <w:spacing w:val="-5"/>
          <w:sz w:val="28"/>
          <w:szCs w:val="28"/>
          <w:bdr w:val="none" w:sz="0" w:space="0" w:color="auto" w:frame="1"/>
        </w:rPr>
        <w:t>аудирования</w:t>
      </w:r>
      <w:proofErr w:type="spellEnd"/>
      <w:r w:rsidRPr="009F1C99">
        <w:rPr>
          <w:rStyle w:val="sc-bznhio"/>
          <w:rFonts w:ascii="Times New Roman" w:hAnsi="Times New Roman" w:cs="Times New Roman"/>
          <w:spacing w:val="-5"/>
          <w:sz w:val="28"/>
          <w:szCs w:val="28"/>
          <w:bdr w:val="none" w:sz="0" w:space="0" w:color="auto" w:frame="1"/>
        </w:rPr>
        <w:t xml:space="preserve"> и говорения.</w:t>
      </w:r>
    </w:p>
    <w:p w:rsidR="009F1C99" w:rsidRPr="009F1C99" w:rsidRDefault="009F1C99" w:rsidP="00C924EE">
      <w:pPr>
        <w:pStyle w:val="HTML"/>
        <w:spacing w:line="360" w:lineRule="auto"/>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 xml:space="preserve">1.3. Использование цифровых платформ для проектной деятельности и </w:t>
      </w:r>
      <w:proofErr w:type="spellStart"/>
      <w:r w:rsidRPr="009F1C99">
        <w:rPr>
          <w:rStyle w:val="sc-bznhio"/>
          <w:rFonts w:ascii="Times New Roman" w:hAnsi="Times New Roman" w:cs="Times New Roman"/>
          <w:spacing w:val="-5"/>
          <w:sz w:val="28"/>
          <w:szCs w:val="28"/>
          <w:bdr w:val="none" w:sz="0" w:space="0" w:color="auto" w:frame="1"/>
        </w:rPr>
        <w:t>коллаборации</w:t>
      </w:r>
      <w:proofErr w:type="spellEnd"/>
      <w:r w:rsidRPr="009F1C99">
        <w:rPr>
          <w:rStyle w:val="sc-bznhio"/>
          <w:rFonts w:ascii="Times New Roman" w:hAnsi="Times New Roman" w:cs="Times New Roman"/>
          <w:spacing w:val="-5"/>
          <w:sz w:val="28"/>
          <w:szCs w:val="28"/>
          <w:bdr w:val="none" w:sz="0" w:space="0" w:color="auto" w:frame="1"/>
        </w:rPr>
        <w:t>.</w:t>
      </w:r>
    </w:p>
    <w:p w:rsidR="009F1C99" w:rsidRPr="009F1C99" w:rsidRDefault="009F1C99" w:rsidP="00C924EE">
      <w:pPr>
        <w:pStyle w:val="HTML"/>
        <w:numPr>
          <w:ilvl w:val="0"/>
          <w:numId w:val="9"/>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Заключение</w:t>
      </w:r>
    </w:p>
    <w:p w:rsidR="009F1C99" w:rsidRPr="009F1C99" w:rsidRDefault="009F1C99" w:rsidP="00C924EE">
      <w:pPr>
        <w:pStyle w:val="HTML"/>
        <w:numPr>
          <w:ilvl w:val="0"/>
          <w:numId w:val="9"/>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Список литературы</w:t>
      </w: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Pr="009F1C99" w:rsidRDefault="009F1C99" w:rsidP="00C924EE">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lastRenderedPageBreak/>
        <w:t>Введение</w:t>
      </w:r>
    </w:p>
    <w:p w:rsidR="009F1C99" w:rsidRP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t>1.1. Актуальность темы исследования</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spacing w:val="-5"/>
          <w:sz w:val="28"/>
          <w:szCs w:val="28"/>
        </w:rPr>
      </w:pPr>
      <w:r>
        <w:rPr>
          <w:rStyle w:val="sc-bznhio"/>
          <w:spacing w:val="-5"/>
          <w:sz w:val="28"/>
          <w:szCs w:val="28"/>
          <w:bdr w:val="none" w:sz="0" w:space="0" w:color="auto" w:frame="1"/>
        </w:rPr>
        <w:tab/>
      </w:r>
      <w:r w:rsidRPr="009F1C99">
        <w:rPr>
          <w:rStyle w:val="sc-bznhio"/>
          <w:spacing w:val="-5"/>
          <w:sz w:val="28"/>
          <w:szCs w:val="28"/>
          <w:bdr w:val="none" w:sz="0" w:space="0" w:color="auto" w:frame="1"/>
        </w:rPr>
        <w:t xml:space="preserve">В условиях реализации обновленных ФГОС перед современной школой стоит задача формирования функциональной грамотности и </w:t>
      </w:r>
      <w:proofErr w:type="spellStart"/>
      <w:r w:rsidRPr="009F1C99">
        <w:rPr>
          <w:rStyle w:val="sc-bznhio"/>
          <w:spacing w:val="-5"/>
          <w:sz w:val="28"/>
          <w:szCs w:val="28"/>
          <w:bdr w:val="none" w:sz="0" w:space="0" w:color="auto" w:frame="1"/>
        </w:rPr>
        <w:t>метапредметных</w:t>
      </w:r>
      <w:proofErr w:type="spellEnd"/>
      <w:r w:rsidRPr="009F1C99">
        <w:rPr>
          <w:rStyle w:val="sc-bznhio"/>
          <w:spacing w:val="-5"/>
          <w:sz w:val="28"/>
          <w:szCs w:val="28"/>
          <w:bdr w:val="none" w:sz="0" w:space="0" w:color="auto" w:frame="1"/>
        </w:rPr>
        <w:t xml:space="preserve"> компетенций учащихся. Традиционные методы преподавания, основанные на репродуктивном усвоении знаний, уже не в полной мере отвечают запросам «цифрового поколения» обучающихся. Ученики XXI века живут в мультимедийной среде, и их восприятие информации кардинально отличается от предыдущих </w:t>
      </w:r>
      <w:proofErr w:type="spellStart"/>
      <w:proofErr w:type="gramStart"/>
      <w:r w:rsidRPr="009F1C99">
        <w:rPr>
          <w:rStyle w:val="sc-bznhio"/>
          <w:spacing w:val="-5"/>
          <w:sz w:val="28"/>
          <w:szCs w:val="28"/>
          <w:bdr w:val="none" w:sz="0" w:space="0" w:color="auto" w:frame="1"/>
        </w:rPr>
        <w:t>поколений.Актуальность</w:t>
      </w:r>
      <w:proofErr w:type="spellEnd"/>
      <w:proofErr w:type="gramEnd"/>
      <w:r w:rsidRPr="009F1C99">
        <w:rPr>
          <w:rStyle w:val="sc-bznhio"/>
          <w:spacing w:val="-5"/>
          <w:sz w:val="28"/>
          <w:szCs w:val="28"/>
          <w:bdr w:val="none" w:sz="0" w:space="0" w:color="auto" w:frame="1"/>
        </w:rPr>
        <w:t xml:space="preserve"> нашего проекта обусловлена необходимостью интеграции современных образовательных технологий в урочную деятельность для повышения мотивации, вовлеченности и, как следствие, качества знаний по таким фундаментальным предметам, как математика и английский язык. Эти дисциплины, на первый взгляд далекие друг от друга, могут быть объединены общим подходом к использованию цифровых инструментов, что способствует формированию у учащихся целостной картины мира.</w:t>
      </w:r>
    </w:p>
    <w:p w:rsidR="009F1C99" w:rsidRP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t>1.2. Проблема исследования</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spacing w:val="-5"/>
          <w:sz w:val="28"/>
          <w:szCs w:val="28"/>
        </w:rPr>
      </w:pPr>
      <w:r>
        <w:rPr>
          <w:rStyle w:val="sc-bznhio"/>
          <w:spacing w:val="-5"/>
          <w:sz w:val="28"/>
          <w:szCs w:val="28"/>
          <w:bdr w:val="none" w:sz="0" w:space="0" w:color="auto" w:frame="1"/>
        </w:rPr>
        <w:tab/>
      </w:r>
      <w:r w:rsidRPr="009F1C99">
        <w:rPr>
          <w:rStyle w:val="sc-bznhio"/>
          <w:spacing w:val="-5"/>
          <w:sz w:val="28"/>
          <w:szCs w:val="28"/>
          <w:bdr w:val="none" w:sz="0" w:space="0" w:color="auto" w:frame="1"/>
        </w:rPr>
        <w:t xml:space="preserve">Наблюдается снижение познавательной активности и учебной мотивации у учащихся на уроках математики и английского языка. Для математики это проявляется в страхе перед сложными задачами, неумении визуализировать абстрактные понятия и отсутствии интереса к предмету. Для английского языка — в «языковом барьере», боязни говорить, трудности с запоминанием лексики и пассивном восприятии </w:t>
      </w:r>
      <w:proofErr w:type="spellStart"/>
      <w:proofErr w:type="gramStart"/>
      <w:r w:rsidRPr="009F1C99">
        <w:rPr>
          <w:rStyle w:val="sc-bznhio"/>
          <w:spacing w:val="-5"/>
          <w:sz w:val="28"/>
          <w:szCs w:val="28"/>
          <w:bdr w:val="none" w:sz="0" w:space="0" w:color="auto" w:frame="1"/>
        </w:rPr>
        <w:t>аудиоматериалов.Проблема</w:t>
      </w:r>
      <w:proofErr w:type="spellEnd"/>
      <w:proofErr w:type="gramEnd"/>
      <w:r w:rsidRPr="009F1C99">
        <w:rPr>
          <w:rStyle w:val="sc-bznhio"/>
          <w:spacing w:val="-5"/>
          <w:sz w:val="28"/>
          <w:szCs w:val="28"/>
          <w:bdr w:val="none" w:sz="0" w:space="0" w:color="auto" w:frame="1"/>
        </w:rPr>
        <w:t xml:space="preserve"> заключается в противоречии между высоким уровнем цифровой грамотности учащихся в повседневной жизни (социальные сети, игры, мессенджеры) и использованием устаревших методик в образовательном процессе, что приводит к когнитивному диссонансу и потере интереса к учебе.</w:t>
      </w:r>
    </w:p>
    <w:p w:rsid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rStyle w:val="sc-bznhio"/>
          <w:color w:val="222222"/>
          <w:spacing w:val="-5"/>
          <w:sz w:val="28"/>
          <w:szCs w:val="28"/>
          <w:bdr w:val="none" w:sz="0" w:space="0" w:color="auto" w:frame="1"/>
        </w:rPr>
      </w:pPr>
    </w:p>
    <w:p w:rsid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rStyle w:val="sc-bznhio"/>
          <w:color w:val="222222"/>
          <w:spacing w:val="-5"/>
          <w:sz w:val="28"/>
          <w:szCs w:val="28"/>
          <w:bdr w:val="none" w:sz="0" w:space="0" w:color="auto" w:frame="1"/>
        </w:rPr>
      </w:pPr>
    </w:p>
    <w:p w:rsid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rStyle w:val="sc-bznhio"/>
          <w:color w:val="222222"/>
          <w:spacing w:val="-5"/>
          <w:sz w:val="28"/>
          <w:szCs w:val="28"/>
          <w:bdr w:val="none" w:sz="0" w:space="0" w:color="auto" w:frame="1"/>
        </w:rPr>
      </w:pPr>
    </w:p>
    <w:p w:rsidR="009F1C99" w:rsidRP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lastRenderedPageBreak/>
        <w:t>1.3. Гипотеза проекта</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spacing w:val="-5"/>
          <w:sz w:val="28"/>
          <w:szCs w:val="28"/>
        </w:rPr>
      </w:pPr>
      <w:r>
        <w:rPr>
          <w:rStyle w:val="sc-bznhio"/>
          <w:spacing w:val="-5"/>
          <w:sz w:val="28"/>
          <w:szCs w:val="28"/>
          <w:bdr w:val="none" w:sz="0" w:space="0" w:color="auto" w:frame="1"/>
        </w:rPr>
        <w:tab/>
      </w:r>
      <w:r w:rsidRPr="009F1C99">
        <w:rPr>
          <w:rStyle w:val="sc-bznhio"/>
          <w:spacing w:val="-5"/>
          <w:sz w:val="28"/>
          <w:szCs w:val="28"/>
          <w:bdr w:val="none" w:sz="0" w:space="0" w:color="auto" w:frame="1"/>
        </w:rPr>
        <w:t>Мы предполагаем, что системное и методически грамотное применение современных цифровых инструментов, адаптированных под специфику математики и английского языка, позволит:</w:t>
      </w:r>
    </w:p>
    <w:p w:rsidR="009F1C99" w:rsidRPr="009F1C99" w:rsidRDefault="009F1C99" w:rsidP="00C924EE">
      <w:pPr>
        <w:pStyle w:val="HTML"/>
        <w:numPr>
          <w:ilvl w:val="0"/>
          <w:numId w:val="10"/>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 xml:space="preserve">повысить учебную мотивацию за счет </w:t>
      </w:r>
      <w:proofErr w:type="spellStart"/>
      <w:r w:rsidRPr="009F1C99">
        <w:rPr>
          <w:rStyle w:val="sc-bznhio"/>
          <w:rFonts w:ascii="Times New Roman" w:hAnsi="Times New Roman" w:cs="Times New Roman"/>
          <w:spacing w:val="-5"/>
          <w:sz w:val="28"/>
          <w:szCs w:val="28"/>
          <w:bdr w:val="none" w:sz="0" w:space="0" w:color="auto" w:frame="1"/>
        </w:rPr>
        <w:t>геймификации</w:t>
      </w:r>
      <w:proofErr w:type="spellEnd"/>
      <w:r w:rsidRPr="009F1C99">
        <w:rPr>
          <w:rStyle w:val="sc-bznhio"/>
          <w:rFonts w:ascii="Times New Roman" w:hAnsi="Times New Roman" w:cs="Times New Roman"/>
          <w:spacing w:val="-5"/>
          <w:sz w:val="28"/>
          <w:szCs w:val="28"/>
          <w:bdr w:val="none" w:sz="0" w:space="0" w:color="auto" w:frame="1"/>
        </w:rPr>
        <w:t xml:space="preserve"> и интерактивности;</w:t>
      </w:r>
    </w:p>
    <w:p w:rsidR="009F1C99" w:rsidRPr="009F1C99" w:rsidRDefault="009F1C99" w:rsidP="00C924EE">
      <w:pPr>
        <w:pStyle w:val="HTML"/>
        <w:numPr>
          <w:ilvl w:val="0"/>
          <w:numId w:val="10"/>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сделать сложные абстрактные понятия (как математические, так и языковые) наглядными и понятными;</w:t>
      </w:r>
    </w:p>
    <w:p w:rsidR="009F1C99" w:rsidRPr="009F1C99" w:rsidRDefault="009F1C99" w:rsidP="00C924EE">
      <w:pPr>
        <w:pStyle w:val="HTML"/>
        <w:numPr>
          <w:ilvl w:val="0"/>
          <w:numId w:val="10"/>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создать комфортную языковую среду для преодоления коммуникативного барьера;</w:t>
      </w:r>
    </w:p>
    <w:p w:rsidR="009F1C99" w:rsidRPr="009F1C99" w:rsidRDefault="009F1C99" w:rsidP="00C924EE">
      <w:pPr>
        <w:pStyle w:val="HTML"/>
        <w:numPr>
          <w:ilvl w:val="0"/>
          <w:numId w:val="10"/>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 xml:space="preserve">обеспечить персонализацию обучения и мгновенную обратную </w:t>
      </w:r>
      <w:proofErr w:type="spellStart"/>
      <w:proofErr w:type="gramStart"/>
      <w:r w:rsidRPr="009F1C99">
        <w:rPr>
          <w:rStyle w:val="sc-bznhio"/>
          <w:rFonts w:ascii="Times New Roman" w:hAnsi="Times New Roman" w:cs="Times New Roman"/>
          <w:spacing w:val="-5"/>
          <w:sz w:val="28"/>
          <w:szCs w:val="28"/>
          <w:bdr w:val="none" w:sz="0" w:space="0" w:color="auto" w:frame="1"/>
        </w:rPr>
        <w:t>связь.В</w:t>
      </w:r>
      <w:proofErr w:type="spellEnd"/>
      <w:proofErr w:type="gramEnd"/>
      <w:r w:rsidRPr="009F1C99">
        <w:rPr>
          <w:rStyle w:val="sc-bznhio"/>
          <w:rFonts w:ascii="Times New Roman" w:hAnsi="Times New Roman" w:cs="Times New Roman"/>
          <w:spacing w:val="-5"/>
          <w:sz w:val="28"/>
          <w:szCs w:val="28"/>
          <w:bdr w:val="none" w:sz="0" w:space="0" w:color="auto" w:frame="1"/>
        </w:rPr>
        <w:t xml:space="preserve"> результате это приведет к росту качества знаний и развитию у учащихся навыков XXI века: критического мышления, креативности и </w:t>
      </w:r>
      <w:proofErr w:type="spellStart"/>
      <w:r w:rsidRPr="009F1C99">
        <w:rPr>
          <w:rStyle w:val="sc-bznhio"/>
          <w:rFonts w:ascii="Times New Roman" w:hAnsi="Times New Roman" w:cs="Times New Roman"/>
          <w:spacing w:val="-5"/>
          <w:sz w:val="28"/>
          <w:szCs w:val="28"/>
          <w:bdr w:val="none" w:sz="0" w:space="0" w:color="auto" w:frame="1"/>
        </w:rPr>
        <w:t>коллаборации</w:t>
      </w:r>
      <w:proofErr w:type="spellEnd"/>
      <w:r w:rsidRPr="009F1C99">
        <w:rPr>
          <w:rStyle w:val="sc-bznhio"/>
          <w:rFonts w:ascii="Times New Roman" w:hAnsi="Times New Roman" w:cs="Times New Roman"/>
          <w:spacing w:val="-5"/>
          <w:sz w:val="28"/>
          <w:szCs w:val="28"/>
          <w:bdr w:val="none" w:sz="0" w:space="0" w:color="auto" w:frame="1"/>
        </w:rPr>
        <w:t>.</w:t>
      </w:r>
    </w:p>
    <w:p w:rsidR="009F1C99" w:rsidRP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t>1.4. Цель и задачи проекта</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spacing w:val="-5"/>
          <w:sz w:val="28"/>
          <w:szCs w:val="28"/>
        </w:rPr>
      </w:pPr>
      <w:r>
        <w:rPr>
          <w:rStyle w:val="sc-bznhio"/>
          <w:b/>
          <w:bCs/>
          <w:color w:val="222222"/>
          <w:spacing w:val="-5"/>
          <w:sz w:val="28"/>
          <w:szCs w:val="28"/>
          <w:bdr w:val="none" w:sz="0" w:space="0" w:color="auto" w:frame="1"/>
        </w:rPr>
        <w:tab/>
      </w:r>
      <w:r w:rsidRPr="009F1C99">
        <w:rPr>
          <w:rStyle w:val="sc-bznhio"/>
          <w:b/>
          <w:bCs/>
          <w:color w:val="222222"/>
          <w:spacing w:val="-5"/>
          <w:sz w:val="28"/>
          <w:szCs w:val="28"/>
          <w:bdr w:val="none" w:sz="0" w:space="0" w:color="auto" w:frame="1"/>
        </w:rPr>
        <w:t>Цель:</w:t>
      </w:r>
      <w:r w:rsidRPr="009F1C99">
        <w:rPr>
          <w:rStyle w:val="sc-bznhio"/>
          <w:spacing w:val="-5"/>
          <w:sz w:val="28"/>
          <w:szCs w:val="28"/>
          <w:bdr w:val="none" w:sz="0" w:space="0" w:color="auto" w:frame="1"/>
        </w:rPr>
        <w:t xml:space="preserve"> Повысить качество образования и уровень мотивации учащихся путем внедрения комплекса современных цифровых образовательных технологий в преподавание математики и английского языка.</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spacing w:val="-5"/>
          <w:sz w:val="28"/>
          <w:szCs w:val="28"/>
        </w:rPr>
      </w:pPr>
      <w:r w:rsidRPr="009F1C99">
        <w:rPr>
          <w:rStyle w:val="sc-bznhio"/>
          <w:b/>
          <w:bCs/>
          <w:color w:val="222222"/>
          <w:spacing w:val="-5"/>
          <w:sz w:val="28"/>
          <w:szCs w:val="28"/>
          <w:bdr w:val="none" w:sz="0" w:space="0" w:color="auto" w:frame="1"/>
        </w:rPr>
        <w:t>Задачи:</w:t>
      </w:r>
    </w:p>
    <w:p w:rsidR="009F1C99" w:rsidRPr="009F1C99" w:rsidRDefault="009F1C99" w:rsidP="00C924EE">
      <w:pPr>
        <w:pStyle w:val="HTML"/>
        <w:numPr>
          <w:ilvl w:val="0"/>
          <w:numId w:val="11"/>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Изучить и проанализировать психолого-педагогическую и методическую литературу по теме использования цифровых технологий в образовании.</w:t>
      </w:r>
    </w:p>
    <w:p w:rsidR="009F1C99" w:rsidRPr="009F1C99" w:rsidRDefault="009F1C99" w:rsidP="00C924EE">
      <w:pPr>
        <w:pStyle w:val="HTML"/>
        <w:numPr>
          <w:ilvl w:val="0"/>
          <w:numId w:val="11"/>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Подобрать и апробировать комплекс универсальных и предметно-ориентированных цифровых инструментов для уроков математики (Глава 1) и английского языка (Глава 2).</w:t>
      </w:r>
    </w:p>
    <w:p w:rsidR="009F1C99" w:rsidRPr="009F1C99" w:rsidRDefault="009F1C99" w:rsidP="00C924EE">
      <w:pPr>
        <w:pStyle w:val="HTML"/>
        <w:numPr>
          <w:ilvl w:val="0"/>
          <w:numId w:val="11"/>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Разработать методические рекомендации и банк дидактических материалов (сценарии уроков, интерактивные задания) с использованием выбранных технологий.</w:t>
      </w:r>
    </w:p>
    <w:p w:rsidR="009F1C99" w:rsidRPr="009F1C99" w:rsidRDefault="009F1C99" w:rsidP="00C924EE">
      <w:pPr>
        <w:pStyle w:val="HTML"/>
        <w:numPr>
          <w:ilvl w:val="0"/>
          <w:numId w:val="11"/>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Провести мониторинг динамики уровня мотивации и качества знаний учащихся в контрольной и экспериментальной группах.</w:t>
      </w:r>
    </w:p>
    <w:p w:rsidR="009F1C99" w:rsidRPr="009F1C99" w:rsidRDefault="009F1C99" w:rsidP="00C924EE">
      <w:pPr>
        <w:pStyle w:val="HTML"/>
        <w:numPr>
          <w:ilvl w:val="0"/>
          <w:numId w:val="11"/>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Обобщить результаты реализации проекта и представить их в виде методических рекомендаций для коллег.</w:t>
      </w:r>
    </w:p>
    <w:p w:rsidR="009F1C99" w:rsidRP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Pr="009F1C99" w:rsidRDefault="009F1C99" w:rsidP="00C924EE">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lastRenderedPageBreak/>
        <w:t>Глава 1. Цифровые инструменты на уроках математики: от формул к визуализации</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spacing w:val="-5"/>
          <w:sz w:val="28"/>
          <w:szCs w:val="28"/>
        </w:rPr>
      </w:pPr>
      <w:r>
        <w:rPr>
          <w:rStyle w:val="sc-bznhio"/>
          <w:spacing w:val="-5"/>
          <w:sz w:val="28"/>
          <w:szCs w:val="28"/>
          <w:bdr w:val="none" w:sz="0" w:space="0" w:color="auto" w:frame="1"/>
        </w:rPr>
        <w:tab/>
      </w:r>
      <w:r w:rsidRPr="009F1C99">
        <w:rPr>
          <w:rStyle w:val="sc-bznhio"/>
          <w:spacing w:val="-5"/>
          <w:sz w:val="28"/>
          <w:szCs w:val="28"/>
          <w:bdr w:val="none" w:sz="0" w:space="0" w:color="auto" w:frame="1"/>
        </w:rPr>
        <w:t>Математика — наука абстрактная, и главная трудность для ученика — визуализировать эти абстракции. Цифровые инструменты помогают сделать невидимое видимым.</w:t>
      </w:r>
    </w:p>
    <w:p w:rsidR="009F1C99" w:rsidRP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t xml:space="preserve">1.1. Интерактивные платформы для </w:t>
      </w:r>
      <w:proofErr w:type="spellStart"/>
      <w:r w:rsidRPr="009F1C99">
        <w:rPr>
          <w:rStyle w:val="sc-bznhio"/>
          <w:color w:val="222222"/>
          <w:spacing w:val="-5"/>
          <w:sz w:val="28"/>
          <w:szCs w:val="28"/>
          <w:bdr w:val="none" w:sz="0" w:space="0" w:color="auto" w:frame="1"/>
        </w:rPr>
        <w:t>геймификации</w:t>
      </w:r>
      <w:proofErr w:type="spellEnd"/>
      <w:r w:rsidRPr="009F1C99">
        <w:rPr>
          <w:rStyle w:val="sc-bznhio"/>
          <w:color w:val="222222"/>
          <w:spacing w:val="-5"/>
          <w:sz w:val="28"/>
          <w:szCs w:val="28"/>
          <w:bdr w:val="none" w:sz="0" w:space="0" w:color="auto" w:frame="1"/>
        </w:rPr>
        <w:t xml:space="preserve"> и контроля знаний</w:t>
      </w:r>
    </w:p>
    <w:p w:rsidR="009F1C99" w:rsidRPr="009F1C99" w:rsidRDefault="009F1C99" w:rsidP="00C924EE">
      <w:pPr>
        <w:pStyle w:val="HTML"/>
        <w:numPr>
          <w:ilvl w:val="0"/>
          <w:numId w:val="12"/>
        </w:numPr>
        <w:tabs>
          <w:tab w:val="clear" w:pos="720"/>
        </w:tabs>
        <w:spacing w:line="360" w:lineRule="auto"/>
        <w:ind w:left="0"/>
        <w:jc w:val="both"/>
        <w:textAlignment w:val="baseline"/>
        <w:rPr>
          <w:rFonts w:ascii="Times New Roman" w:hAnsi="Times New Roman" w:cs="Times New Roman"/>
          <w:spacing w:val="-5"/>
          <w:sz w:val="28"/>
          <w:szCs w:val="28"/>
        </w:rPr>
      </w:pPr>
      <w:proofErr w:type="spellStart"/>
      <w:proofErr w:type="gramStart"/>
      <w:r w:rsidRPr="009F1C99">
        <w:rPr>
          <w:rStyle w:val="sc-bznhio"/>
          <w:rFonts w:ascii="Times New Roman" w:hAnsi="Times New Roman" w:cs="Times New Roman"/>
          <w:b/>
          <w:bCs/>
          <w:color w:val="222222"/>
          <w:spacing w:val="-5"/>
          <w:sz w:val="28"/>
          <w:szCs w:val="28"/>
          <w:bdr w:val="none" w:sz="0" w:space="0" w:color="auto" w:frame="1"/>
        </w:rPr>
        <w:t>Kahoot</w:t>
      </w:r>
      <w:proofErr w:type="spellEnd"/>
      <w:r w:rsidRPr="009F1C99">
        <w:rPr>
          <w:rStyle w:val="sc-bznhio"/>
          <w:rFonts w:ascii="Times New Roman" w:hAnsi="Times New Roman" w:cs="Times New Roman"/>
          <w:b/>
          <w:bCs/>
          <w:color w:val="222222"/>
          <w:spacing w:val="-5"/>
          <w:sz w:val="28"/>
          <w:szCs w:val="28"/>
          <w:bdr w:val="none" w:sz="0" w:space="0" w:color="auto" w:frame="1"/>
        </w:rPr>
        <w:t>!,</w:t>
      </w:r>
      <w:proofErr w:type="gramEnd"/>
      <w:r w:rsidRPr="009F1C99">
        <w:rPr>
          <w:rStyle w:val="sc-bznhio"/>
          <w:rFonts w:ascii="Times New Roman" w:hAnsi="Times New Roman" w:cs="Times New Roman"/>
          <w:b/>
          <w:bCs/>
          <w:color w:val="222222"/>
          <w:spacing w:val="-5"/>
          <w:sz w:val="28"/>
          <w:szCs w:val="28"/>
          <w:bdr w:val="none" w:sz="0" w:space="0" w:color="auto" w:frame="1"/>
        </w:rPr>
        <w:t xml:space="preserve"> </w:t>
      </w:r>
      <w:proofErr w:type="spellStart"/>
      <w:r w:rsidRPr="009F1C99">
        <w:rPr>
          <w:rStyle w:val="sc-bznhio"/>
          <w:rFonts w:ascii="Times New Roman" w:hAnsi="Times New Roman" w:cs="Times New Roman"/>
          <w:b/>
          <w:bCs/>
          <w:color w:val="222222"/>
          <w:spacing w:val="-5"/>
          <w:sz w:val="28"/>
          <w:szCs w:val="28"/>
          <w:bdr w:val="none" w:sz="0" w:space="0" w:color="auto" w:frame="1"/>
        </w:rPr>
        <w:t>Quizlet</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w:t>
      </w:r>
      <w:proofErr w:type="spellStart"/>
      <w:r w:rsidRPr="009F1C99">
        <w:rPr>
          <w:rStyle w:val="sc-bznhio"/>
          <w:rFonts w:ascii="Times New Roman" w:hAnsi="Times New Roman" w:cs="Times New Roman"/>
          <w:b/>
          <w:bCs/>
          <w:color w:val="222222"/>
          <w:spacing w:val="-5"/>
          <w:sz w:val="28"/>
          <w:szCs w:val="28"/>
          <w:bdr w:val="none" w:sz="0" w:space="0" w:color="auto" w:frame="1"/>
        </w:rPr>
        <w:t>Live</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w:t>
      </w:r>
      <w:proofErr w:type="spellStart"/>
      <w:r w:rsidRPr="009F1C99">
        <w:rPr>
          <w:rStyle w:val="sc-bznhio"/>
          <w:rFonts w:ascii="Times New Roman" w:hAnsi="Times New Roman" w:cs="Times New Roman"/>
          <w:b/>
          <w:bCs/>
          <w:color w:val="222222"/>
          <w:spacing w:val="-5"/>
          <w:sz w:val="28"/>
          <w:szCs w:val="28"/>
          <w:bdr w:val="none" w:sz="0" w:space="0" w:color="auto" w:frame="1"/>
        </w:rPr>
        <w:t>Baamboozle</w:t>
      </w:r>
      <w:proofErr w:type="spellEnd"/>
      <w:r w:rsidRPr="009F1C99">
        <w:rPr>
          <w:rStyle w:val="sc-bznhio"/>
          <w:rFonts w:ascii="Times New Roman" w:hAnsi="Times New Roman" w:cs="Times New Roman"/>
          <w:b/>
          <w:bCs/>
          <w:color w:val="222222"/>
          <w:spacing w:val="-5"/>
          <w:sz w:val="28"/>
          <w:szCs w:val="28"/>
          <w:bdr w:val="none" w:sz="0" w:space="0" w:color="auto" w:frame="1"/>
        </w:rPr>
        <w:t>:</w:t>
      </w:r>
      <w:r w:rsidRPr="009F1C99">
        <w:rPr>
          <w:rStyle w:val="sc-bznhio"/>
          <w:rFonts w:ascii="Times New Roman" w:hAnsi="Times New Roman" w:cs="Times New Roman"/>
          <w:spacing w:val="-5"/>
          <w:sz w:val="28"/>
          <w:szCs w:val="28"/>
          <w:bdr w:val="none" w:sz="0" w:space="0" w:color="auto" w:frame="1"/>
        </w:rPr>
        <w:t xml:space="preserve"> Эти сервисы превращают рутинный контроль знаний (устный опрос, проверочная работа) в увлекательную игру.</w:t>
      </w:r>
    </w:p>
    <w:p w:rsidR="009F1C99" w:rsidRPr="009F1C99" w:rsidRDefault="009F1C99" w:rsidP="00C924EE">
      <w:pPr>
        <w:pStyle w:val="HTML"/>
        <w:numPr>
          <w:ilvl w:val="1"/>
          <w:numId w:val="12"/>
        </w:numPr>
        <w:tabs>
          <w:tab w:val="clear" w:pos="144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Применение:</w:t>
      </w:r>
      <w:r w:rsidRPr="009F1C99">
        <w:rPr>
          <w:rStyle w:val="sc-bznhio"/>
          <w:rFonts w:ascii="Times New Roman" w:hAnsi="Times New Roman" w:cs="Times New Roman"/>
          <w:spacing w:val="-5"/>
          <w:sz w:val="28"/>
          <w:szCs w:val="28"/>
          <w:bdr w:val="none" w:sz="0" w:space="0" w:color="auto" w:frame="1"/>
        </w:rPr>
        <w:t xml:space="preserve"> Быстрый опрос в начале урока для актуализации знаний, викторина по теме «Формулы сокращенного умножения» или «Свойства функций». Элемент соревнования стимулирует даже слабо мотивированных учеников.</w:t>
      </w:r>
    </w:p>
    <w:p w:rsidR="009F1C99" w:rsidRPr="009F1C99" w:rsidRDefault="009F1C99" w:rsidP="00C924EE">
      <w:pPr>
        <w:pStyle w:val="HTML"/>
        <w:numPr>
          <w:ilvl w:val="0"/>
          <w:numId w:val="12"/>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LearningApps.org:</w:t>
      </w:r>
      <w:r w:rsidRPr="009F1C99">
        <w:rPr>
          <w:rStyle w:val="sc-bznhio"/>
          <w:rFonts w:ascii="Times New Roman" w:hAnsi="Times New Roman" w:cs="Times New Roman"/>
          <w:spacing w:val="-5"/>
          <w:sz w:val="28"/>
          <w:szCs w:val="28"/>
          <w:bdr w:val="none" w:sz="0" w:space="0" w:color="auto" w:frame="1"/>
        </w:rPr>
        <w:t xml:space="preserve"> Платформа для создания интерактивных упражнений (найти пару, кроссворд, заполнение пропусков).</w:t>
      </w:r>
    </w:p>
    <w:p w:rsidR="009F1C99" w:rsidRPr="009F1C99" w:rsidRDefault="009F1C99" w:rsidP="00C924EE">
      <w:pPr>
        <w:pStyle w:val="HTML"/>
        <w:numPr>
          <w:ilvl w:val="1"/>
          <w:numId w:val="12"/>
        </w:numPr>
        <w:tabs>
          <w:tab w:val="clear" w:pos="144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Применение:</w:t>
      </w:r>
      <w:r w:rsidRPr="009F1C99">
        <w:rPr>
          <w:rStyle w:val="sc-bznhio"/>
          <w:rFonts w:ascii="Times New Roman" w:hAnsi="Times New Roman" w:cs="Times New Roman"/>
          <w:spacing w:val="-5"/>
          <w:sz w:val="28"/>
          <w:szCs w:val="28"/>
          <w:bdr w:val="none" w:sz="0" w:space="0" w:color="auto" w:frame="1"/>
        </w:rPr>
        <w:t xml:space="preserve"> Создание тренажеров для отработки математической терминологии на русском или английском языках (что создает </w:t>
      </w:r>
      <w:proofErr w:type="spellStart"/>
      <w:r w:rsidRPr="009F1C99">
        <w:rPr>
          <w:rStyle w:val="sc-bznhio"/>
          <w:rFonts w:ascii="Times New Roman" w:hAnsi="Times New Roman" w:cs="Times New Roman"/>
          <w:spacing w:val="-5"/>
          <w:sz w:val="28"/>
          <w:szCs w:val="28"/>
          <w:bdr w:val="none" w:sz="0" w:space="0" w:color="auto" w:frame="1"/>
        </w:rPr>
        <w:t>межпредметную</w:t>
      </w:r>
      <w:proofErr w:type="spellEnd"/>
      <w:r w:rsidRPr="009F1C99">
        <w:rPr>
          <w:rStyle w:val="sc-bznhio"/>
          <w:rFonts w:ascii="Times New Roman" w:hAnsi="Times New Roman" w:cs="Times New Roman"/>
          <w:spacing w:val="-5"/>
          <w:sz w:val="28"/>
          <w:szCs w:val="28"/>
          <w:bdr w:val="none" w:sz="0" w:space="0" w:color="auto" w:frame="1"/>
        </w:rPr>
        <w:t xml:space="preserve"> связь), упражнений на соответствие графика и формулы функции.</w:t>
      </w:r>
    </w:p>
    <w:p w:rsidR="009F1C99" w:rsidRP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t>1.2. Инструменты для визуализации математических понятий</w:t>
      </w:r>
    </w:p>
    <w:p w:rsidR="009F1C99" w:rsidRPr="009F1C99" w:rsidRDefault="009F1C99" w:rsidP="00C924EE">
      <w:pPr>
        <w:pStyle w:val="HTML"/>
        <w:numPr>
          <w:ilvl w:val="0"/>
          <w:numId w:val="13"/>
        </w:numPr>
        <w:tabs>
          <w:tab w:val="clear" w:pos="720"/>
        </w:tabs>
        <w:spacing w:line="360" w:lineRule="auto"/>
        <w:ind w:left="0"/>
        <w:jc w:val="both"/>
        <w:textAlignment w:val="baseline"/>
        <w:rPr>
          <w:rFonts w:ascii="Times New Roman" w:hAnsi="Times New Roman" w:cs="Times New Roman"/>
          <w:spacing w:val="-5"/>
          <w:sz w:val="28"/>
          <w:szCs w:val="28"/>
        </w:rPr>
      </w:pPr>
      <w:proofErr w:type="spellStart"/>
      <w:r w:rsidRPr="009F1C99">
        <w:rPr>
          <w:rStyle w:val="sc-bznhio"/>
          <w:rFonts w:ascii="Times New Roman" w:hAnsi="Times New Roman" w:cs="Times New Roman"/>
          <w:b/>
          <w:bCs/>
          <w:color w:val="222222"/>
          <w:spacing w:val="-5"/>
          <w:sz w:val="28"/>
          <w:szCs w:val="28"/>
          <w:bdr w:val="none" w:sz="0" w:space="0" w:color="auto" w:frame="1"/>
        </w:rPr>
        <w:t>GeoGebra</w:t>
      </w:r>
      <w:proofErr w:type="spellEnd"/>
      <w:r w:rsidRPr="009F1C99">
        <w:rPr>
          <w:rStyle w:val="sc-bznhio"/>
          <w:rFonts w:ascii="Times New Roman" w:hAnsi="Times New Roman" w:cs="Times New Roman"/>
          <w:b/>
          <w:bCs/>
          <w:color w:val="222222"/>
          <w:spacing w:val="-5"/>
          <w:sz w:val="28"/>
          <w:szCs w:val="28"/>
          <w:bdr w:val="none" w:sz="0" w:space="0" w:color="auto" w:frame="1"/>
        </w:rPr>
        <w:t>:</w:t>
      </w:r>
      <w:r w:rsidRPr="009F1C99">
        <w:rPr>
          <w:rStyle w:val="sc-bznhio"/>
          <w:rFonts w:ascii="Times New Roman" w:hAnsi="Times New Roman" w:cs="Times New Roman"/>
          <w:spacing w:val="-5"/>
          <w:sz w:val="28"/>
          <w:szCs w:val="28"/>
          <w:bdr w:val="none" w:sz="0" w:space="0" w:color="auto" w:frame="1"/>
        </w:rPr>
        <w:t xml:space="preserve"> Мощнейший бесплатный инструмент для динамической математики.</w:t>
      </w:r>
    </w:p>
    <w:p w:rsidR="009F1C99" w:rsidRPr="009F1C99" w:rsidRDefault="009F1C99" w:rsidP="00C924EE">
      <w:pPr>
        <w:pStyle w:val="HTML"/>
        <w:numPr>
          <w:ilvl w:val="1"/>
          <w:numId w:val="13"/>
        </w:numPr>
        <w:tabs>
          <w:tab w:val="clear" w:pos="144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Применение:</w:t>
      </w:r>
      <w:r w:rsidRPr="009F1C99">
        <w:rPr>
          <w:rStyle w:val="sc-bznhio"/>
          <w:rFonts w:ascii="Times New Roman" w:hAnsi="Times New Roman" w:cs="Times New Roman"/>
          <w:spacing w:val="-5"/>
          <w:sz w:val="28"/>
          <w:szCs w:val="28"/>
          <w:bdr w:val="none" w:sz="0" w:space="0" w:color="auto" w:frame="1"/>
        </w:rPr>
        <w:t xml:space="preserve"> Построение и преобразование геометрических фигур в реальном времени; исследование графиков функций (сдвиг, растяжение, симметрия); наглядная демонстрация теоремы Пифагора или производной как тангенса угла наклона касательной.</w:t>
      </w:r>
    </w:p>
    <w:p w:rsidR="009F1C99" w:rsidRPr="009F1C99" w:rsidRDefault="009F1C99" w:rsidP="00C924EE">
      <w:pPr>
        <w:pStyle w:val="HTML"/>
        <w:numPr>
          <w:ilvl w:val="0"/>
          <w:numId w:val="13"/>
        </w:numPr>
        <w:tabs>
          <w:tab w:val="clear" w:pos="720"/>
        </w:tabs>
        <w:spacing w:line="360" w:lineRule="auto"/>
        <w:ind w:left="0"/>
        <w:jc w:val="both"/>
        <w:textAlignment w:val="baseline"/>
        <w:rPr>
          <w:rFonts w:ascii="Times New Roman" w:hAnsi="Times New Roman" w:cs="Times New Roman"/>
          <w:spacing w:val="-5"/>
          <w:sz w:val="28"/>
          <w:szCs w:val="28"/>
        </w:rPr>
      </w:pPr>
      <w:proofErr w:type="spellStart"/>
      <w:r w:rsidRPr="009F1C99">
        <w:rPr>
          <w:rStyle w:val="sc-bznhio"/>
          <w:rFonts w:ascii="Times New Roman" w:hAnsi="Times New Roman" w:cs="Times New Roman"/>
          <w:b/>
          <w:bCs/>
          <w:color w:val="222222"/>
          <w:spacing w:val="-5"/>
          <w:sz w:val="28"/>
          <w:szCs w:val="28"/>
          <w:bdr w:val="none" w:sz="0" w:space="0" w:color="auto" w:frame="1"/>
        </w:rPr>
        <w:t>Desmos</w:t>
      </w:r>
      <w:proofErr w:type="spellEnd"/>
      <w:r w:rsidRPr="009F1C99">
        <w:rPr>
          <w:rStyle w:val="sc-bznhio"/>
          <w:rFonts w:ascii="Times New Roman" w:hAnsi="Times New Roman" w:cs="Times New Roman"/>
          <w:b/>
          <w:bCs/>
          <w:color w:val="222222"/>
          <w:spacing w:val="-5"/>
          <w:sz w:val="28"/>
          <w:szCs w:val="28"/>
          <w:bdr w:val="none" w:sz="0" w:space="0" w:color="auto" w:frame="1"/>
        </w:rPr>
        <w:t>:</w:t>
      </w:r>
      <w:r w:rsidRPr="009F1C99">
        <w:rPr>
          <w:rStyle w:val="sc-bznhio"/>
          <w:rFonts w:ascii="Times New Roman" w:hAnsi="Times New Roman" w:cs="Times New Roman"/>
          <w:spacing w:val="-5"/>
          <w:sz w:val="28"/>
          <w:szCs w:val="28"/>
          <w:bdr w:val="none" w:sz="0" w:space="0" w:color="auto" w:frame="1"/>
        </w:rPr>
        <w:t xml:space="preserve"> Простой и интуитивно понятный онлайн-калькулятор для построения графиков.</w:t>
      </w:r>
    </w:p>
    <w:p w:rsidR="009F1C99" w:rsidRPr="009F1C99" w:rsidRDefault="009F1C99" w:rsidP="00C924EE">
      <w:pPr>
        <w:pStyle w:val="HTML"/>
        <w:numPr>
          <w:ilvl w:val="1"/>
          <w:numId w:val="13"/>
        </w:numPr>
        <w:tabs>
          <w:tab w:val="clear" w:pos="144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Применение:</w:t>
      </w:r>
      <w:r w:rsidRPr="009F1C99">
        <w:rPr>
          <w:rStyle w:val="sc-bznhio"/>
          <w:rFonts w:ascii="Times New Roman" w:hAnsi="Times New Roman" w:cs="Times New Roman"/>
          <w:spacing w:val="-5"/>
          <w:sz w:val="28"/>
          <w:szCs w:val="28"/>
          <w:bdr w:val="none" w:sz="0" w:space="0" w:color="auto" w:frame="1"/>
        </w:rPr>
        <w:t xml:space="preserve"> Ученики могут самостоятельно исследовать семейства функций, решать графические уравнения и неравенства, что развивает исследовательские навыки лучше, чем построение на бумаге.</w:t>
      </w:r>
    </w:p>
    <w:p w:rsidR="009F1C99" w:rsidRP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t xml:space="preserve">1.3. Использование </w:t>
      </w:r>
      <w:proofErr w:type="spellStart"/>
      <w:r w:rsidRPr="009F1C99">
        <w:rPr>
          <w:rStyle w:val="sc-bznhio"/>
          <w:color w:val="222222"/>
          <w:spacing w:val="-5"/>
          <w:sz w:val="28"/>
          <w:szCs w:val="28"/>
          <w:bdr w:val="none" w:sz="0" w:space="0" w:color="auto" w:frame="1"/>
        </w:rPr>
        <w:t>нейросетей</w:t>
      </w:r>
      <w:proofErr w:type="spellEnd"/>
      <w:r w:rsidRPr="009F1C99">
        <w:rPr>
          <w:rStyle w:val="sc-bznhio"/>
          <w:color w:val="222222"/>
          <w:spacing w:val="-5"/>
          <w:sz w:val="28"/>
          <w:szCs w:val="28"/>
          <w:bdr w:val="none" w:sz="0" w:space="0" w:color="auto" w:frame="1"/>
        </w:rPr>
        <w:t xml:space="preserve"> и онлайн-калькуляторов</w:t>
      </w:r>
    </w:p>
    <w:p w:rsidR="009F1C99" w:rsidRPr="009F1C99" w:rsidRDefault="009F1C99" w:rsidP="00C924EE">
      <w:pPr>
        <w:pStyle w:val="HTML"/>
        <w:numPr>
          <w:ilvl w:val="0"/>
          <w:numId w:val="14"/>
        </w:numPr>
        <w:tabs>
          <w:tab w:val="clear" w:pos="720"/>
        </w:tabs>
        <w:spacing w:line="360" w:lineRule="auto"/>
        <w:ind w:left="0"/>
        <w:jc w:val="both"/>
        <w:textAlignment w:val="baseline"/>
        <w:rPr>
          <w:rFonts w:ascii="Times New Roman" w:hAnsi="Times New Roman" w:cs="Times New Roman"/>
          <w:spacing w:val="-5"/>
          <w:sz w:val="28"/>
          <w:szCs w:val="28"/>
        </w:rPr>
      </w:pPr>
      <w:proofErr w:type="spellStart"/>
      <w:r w:rsidRPr="009F1C99">
        <w:rPr>
          <w:rStyle w:val="sc-bznhio"/>
          <w:rFonts w:ascii="Times New Roman" w:hAnsi="Times New Roman" w:cs="Times New Roman"/>
          <w:b/>
          <w:bCs/>
          <w:color w:val="222222"/>
          <w:spacing w:val="-5"/>
          <w:sz w:val="28"/>
          <w:szCs w:val="28"/>
          <w:bdr w:val="none" w:sz="0" w:space="0" w:color="auto" w:frame="1"/>
        </w:rPr>
        <w:t>Нейросети</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w:t>
      </w:r>
      <w:proofErr w:type="spellStart"/>
      <w:r w:rsidRPr="009F1C99">
        <w:rPr>
          <w:rStyle w:val="sc-bznhio"/>
          <w:rFonts w:ascii="Times New Roman" w:hAnsi="Times New Roman" w:cs="Times New Roman"/>
          <w:b/>
          <w:bCs/>
          <w:color w:val="222222"/>
          <w:spacing w:val="-5"/>
          <w:sz w:val="28"/>
          <w:szCs w:val="28"/>
          <w:bdr w:val="none" w:sz="0" w:space="0" w:color="auto" w:frame="1"/>
        </w:rPr>
        <w:t>GigaChat</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w:t>
      </w:r>
      <w:proofErr w:type="spellStart"/>
      <w:r w:rsidRPr="009F1C99">
        <w:rPr>
          <w:rStyle w:val="sc-bznhio"/>
          <w:rFonts w:ascii="Times New Roman" w:hAnsi="Times New Roman" w:cs="Times New Roman"/>
          <w:b/>
          <w:bCs/>
          <w:color w:val="222222"/>
          <w:spacing w:val="-5"/>
          <w:sz w:val="28"/>
          <w:szCs w:val="28"/>
          <w:bdr w:val="none" w:sz="0" w:space="0" w:color="auto" w:frame="1"/>
        </w:rPr>
        <w:t>YandexGPT</w:t>
      </w:r>
      <w:proofErr w:type="spellEnd"/>
      <w:r w:rsidRPr="009F1C99">
        <w:rPr>
          <w:rStyle w:val="sc-bznhio"/>
          <w:rFonts w:ascii="Times New Roman" w:hAnsi="Times New Roman" w:cs="Times New Roman"/>
          <w:b/>
          <w:bCs/>
          <w:color w:val="222222"/>
          <w:spacing w:val="-5"/>
          <w:sz w:val="28"/>
          <w:szCs w:val="28"/>
          <w:bdr w:val="none" w:sz="0" w:space="0" w:color="auto" w:frame="1"/>
        </w:rPr>
        <w:t>):</w:t>
      </w:r>
      <w:r w:rsidRPr="009F1C99">
        <w:rPr>
          <w:rStyle w:val="sc-bznhio"/>
          <w:rFonts w:ascii="Times New Roman" w:hAnsi="Times New Roman" w:cs="Times New Roman"/>
          <w:spacing w:val="-5"/>
          <w:sz w:val="28"/>
          <w:szCs w:val="28"/>
          <w:bdr w:val="none" w:sz="0" w:space="0" w:color="auto" w:frame="1"/>
        </w:rPr>
        <w:t xml:space="preserve"> Могут выступать в роли «виртуального ассистента».</w:t>
      </w:r>
    </w:p>
    <w:p w:rsidR="009F1C99" w:rsidRPr="009F1C99" w:rsidRDefault="009F1C99" w:rsidP="00C924EE">
      <w:pPr>
        <w:pStyle w:val="HTML"/>
        <w:numPr>
          <w:ilvl w:val="1"/>
          <w:numId w:val="14"/>
        </w:numPr>
        <w:tabs>
          <w:tab w:val="clear" w:pos="144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lastRenderedPageBreak/>
        <w:t>Применение:</w:t>
      </w:r>
      <w:r w:rsidRPr="009F1C99">
        <w:rPr>
          <w:rStyle w:val="sc-bznhio"/>
          <w:rFonts w:ascii="Times New Roman" w:hAnsi="Times New Roman" w:cs="Times New Roman"/>
          <w:spacing w:val="-5"/>
          <w:sz w:val="28"/>
          <w:szCs w:val="28"/>
          <w:bdr w:val="none" w:sz="0" w:space="0" w:color="auto" w:frame="1"/>
        </w:rPr>
        <w:t xml:space="preserve"> Генерация уникальных текстовых задач по математике (например, «Составь задачу про космонавтов на основе данных о скорости МКС»). Это помогает показать прикладной характер математики.</w:t>
      </w:r>
    </w:p>
    <w:p w:rsidR="009F1C99" w:rsidRPr="009F1C99" w:rsidRDefault="009F1C99" w:rsidP="00C924EE">
      <w:pPr>
        <w:pStyle w:val="HTML"/>
        <w:numPr>
          <w:ilvl w:val="0"/>
          <w:numId w:val="14"/>
        </w:numPr>
        <w:tabs>
          <w:tab w:val="clear" w:pos="720"/>
        </w:tabs>
        <w:spacing w:line="360" w:lineRule="auto"/>
        <w:ind w:left="0"/>
        <w:jc w:val="both"/>
        <w:textAlignment w:val="baseline"/>
        <w:rPr>
          <w:rFonts w:ascii="Times New Roman" w:hAnsi="Times New Roman" w:cs="Times New Roman"/>
          <w:spacing w:val="-5"/>
          <w:sz w:val="28"/>
          <w:szCs w:val="28"/>
        </w:rPr>
      </w:pPr>
      <w:proofErr w:type="spellStart"/>
      <w:r w:rsidRPr="009F1C99">
        <w:rPr>
          <w:rStyle w:val="sc-bznhio"/>
          <w:rFonts w:ascii="Times New Roman" w:hAnsi="Times New Roman" w:cs="Times New Roman"/>
          <w:b/>
          <w:bCs/>
          <w:color w:val="222222"/>
          <w:spacing w:val="-5"/>
          <w:sz w:val="28"/>
          <w:szCs w:val="28"/>
          <w:bdr w:val="none" w:sz="0" w:space="0" w:color="auto" w:frame="1"/>
        </w:rPr>
        <w:t>Photomath</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w:t>
      </w:r>
      <w:proofErr w:type="spellStart"/>
      <w:r w:rsidRPr="009F1C99">
        <w:rPr>
          <w:rStyle w:val="sc-bznhio"/>
          <w:rFonts w:ascii="Times New Roman" w:hAnsi="Times New Roman" w:cs="Times New Roman"/>
          <w:b/>
          <w:bCs/>
          <w:color w:val="222222"/>
          <w:spacing w:val="-5"/>
          <w:sz w:val="28"/>
          <w:szCs w:val="28"/>
          <w:bdr w:val="none" w:sz="0" w:space="0" w:color="auto" w:frame="1"/>
        </w:rPr>
        <w:t>Microsoft</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w:t>
      </w:r>
      <w:proofErr w:type="spellStart"/>
      <w:r w:rsidRPr="009F1C99">
        <w:rPr>
          <w:rStyle w:val="sc-bznhio"/>
          <w:rFonts w:ascii="Times New Roman" w:hAnsi="Times New Roman" w:cs="Times New Roman"/>
          <w:b/>
          <w:bCs/>
          <w:color w:val="222222"/>
          <w:spacing w:val="-5"/>
          <w:sz w:val="28"/>
          <w:szCs w:val="28"/>
          <w:bdr w:val="none" w:sz="0" w:space="0" w:color="auto" w:frame="1"/>
        </w:rPr>
        <w:t>Math</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w:t>
      </w:r>
      <w:proofErr w:type="spellStart"/>
      <w:r w:rsidRPr="009F1C99">
        <w:rPr>
          <w:rStyle w:val="sc-bznhio"/>
          <w:rFonts w:ascii="Times New Roman" w:hAnsi="Times New Roman" w:cs="Times New Roman"/>
          <w:b/>
          <w:bCs/>
          <w:color w:val="222222"/>
          <w:spacing w:val="-5"/>
          <w:sz w:val="28"/>
          <w:szCs w:val="28"/>
          <w:bdr w:val="none" w:sz="0" w:space="0" w:color="auto" w:frame="1"/>
        </w:rPr>
        <w:t>Solver</w:t>
      </w:r>
      <w:proofErr w:type="spellEnd"/>
      <w:r w:rsidRPr="009F1C99">
        <w:rPr>
          <w:rStyle w:val="sc-bznhio"/>
          <w:rFonts w:ascii="Times New Roman" w:hAnsi="Times New Roman" w:cs="Times New Roman"/>
          <w:b/>
          <w:bCs/>
          <w:color w:val="222222"/>
          <w:spacing w:val="-5"/>
          <w:sz w:val="28"/>
          <w:szCs w:val="28"/>
          <w:bdr w:val="none" w:sz="0" w:space="0" w:color="auto" w:frame="1"/>
        </w:rPr>
        <w:t>:</w:t>
      </w:r>
      <w:r w:rsidRPr="009F1C99">
        <w:rPr>
          <w:rStyle w:val="sc-bznhio"/>
          <w:rFonts w:ascii="Times New Roman" w:hAnsi="Times New Roman" w:cs="Times New Roman"/>
          <w:spacing w:val="-5"/>
          <w:sz w:val="28"/>
          <w:szCs w:val="28"/>
          <w:bdr w:val="none" w:sz="0" w:space="0" w:color="auto" w:frame="1"/>
        </w:rPr>
        <w:t xml:space="preserve"> Приложения для распознавания текста с фото.</w:t>
      </w:r>
    </w:p>
    <w:p w:rsidR="009F1C99" w:rsidRPr="009F1C99" w:rsidRDefault="009F1C99" w:rsidP="00C924EE">
      <w:pPr>
        <w:pStyle w:val="HTML"/>
        <w:numPr>
          <w:ilvl w:val="1"/>
          <w:numId w:val="14"/>
        </w:numPr>
        <w:tabs>
          <w:tab w:val="clear" w:pos="144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Применение:</w:t>
      </w:r>
      <w:r w:rsidRPr="009F1C99">
        <w:rPr>
          <w:rStyle w:val="sc-bznhio"/>
          <w:rFonts w:ascii="Times New Roman" w:hAnsi="Times New Roman" w:cs="Times New Roman"/>
          <w:spacing w:val="-5"/>
          <w:sz w:val="28"/>
          <w:szCs w:val="28"/>
          <w:bdr w:val="none" w:sz="0" w:space="0" w:color="auto" w:frame="1"/>
        </w:rPr>
        <w:t xml:space="preserve"> Не для списывания, а для анализа! Ученик может увидеть пошаговое решение сложной задачи, чтобы понять алгоритм, по которому он не смог решить ее самостоятельно.</w:t>
      </w: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P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Pr="009F1C99" w:rsidRDefault="009F1C99" w:rsidP="00C924EE">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lastRenderedPageBreak/>
        <w:t>Глава 2. Цифровые инструменты на уроках английского языка: от лексики к коммуникации</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spacing w:val="-5"/>
          <w:sz w:val="28"/>
          <w:szCs w:val="28"/>
        </w:rPr>
      </w:pPr>
      <w:r>
        <w:rPr>
          <w:rStyle w:val="sc-bznhio"/>
          <w:spacing w:val="-5"/>
          <w:sz w:val="28"/>
          <w:szCs w:val="28"/>
          <w:bdr w:val="none" w:sz="0" w:space="0" w:color="auto" w:frame="1"/>
        </w:rPr>
        <w:tab/>
      </w:r>
      <w:r w:rsidRPr="009F1C99">
        <w:rPr>
          <w:rStyle w:val="sc-bznhio"/>
          <w:spacing w:val="-5"/>
          <w:sz w:val="28"/>
          <w:szCs w:val="28"/>
          <w:bdr w:val="none" w:sz="0" w:space="0" w:color="auto" w:frame="1"/>
        </w:rPr>
        <w:t xml:space="preserve">Английский язык требует практики всех видов речевой деятельности: говорения, </w:t>
      </w:r>
      <w:proofErr w:type="spellStart"/>
      <w:r w:rsidRPr="009F1C99">
        <w:rPr>
          <w:rStyle w:val="sc-bznhio"/>
          <w:spacing w:val="-5"/>
          <w:sz w:val="28"/>
          <w:szCs w:val="28"/>
          <w:bdr w:val="none" w:sz="0" w:space="0" w:color="auto" w:frame="1"/>
        </w:rPr>
        <w:t>аудирования</w:t>
      </w:r>
      <w:proofErr w:type="spellEnd"/>
      <w:r w:rsidRPr="009F1C99">
        <w:rPr>
          <w:rStyle w:val="sc-bznhio"/>
          <w:spacing w:val="-5"/>
          <w:sz w:val="28"/>
          <w:szCs w:val="28"/>
          <w:bdr w:val="none" w:sz="0" w:space="0" w:color="auto" w:frame="1"/>
        </w:rPr>
        <w:t>, чтения и письма. Технологии позволяют создать искусственную языковую среду прямо в классе.</w:t>
      </w:r>
    </w:p>
    <w:p w:rsidR="009F1C99" w:rsidRP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t>2.1. Платформы для интерактивного изучения лексики и грамматики</w:t>
      </w:r>
    </w:p>
    <w:p w:rsidR="009F1C99" w:rsidRPr="009F1C99" w:rsidRDefault="009F1C99" w:rsidP="00C924EE">
      <w:pPr>
        <w:pStyle w:val="HTML"/>
        <w:numPr>
          <w:ilvl w:val="0"/>
          <w:numId w:val="15"/>
        </w:numPr>
        <w:tabs>
          <w:tab w:val="clear" w:pos="720"/>
        </w:tabs>
        <w:spacing w:line="360" w:lineRule="auto"/>
        <w:ind w:left="0"/>
        <w:jc w:val="both"/>
        <w:textAlignment w:val="baseline"/>
        <w:rPr>
          <w:rFonts w:ascii="Times New Roman" w:hAnsi="Times New Roman" w:cs="Times New Roman"/>
          <w:spacing w:val="-5"/>
          <w:sz w:val="28"/>
          <w:szCs w:val="28"/>
        </w:rPr>
      </w:pPr>
      <w:proofErr w:type="spellStart"/>
      <w:r w:rsidRPr="009F1C99">
        <w:rPr>
          <w:rStyle w:val="sc-bznhio"/>
          <w:rFonts w:ascii="Times New Roman" w:hAnsi="Times New Roman" w:cs="Times New Roman"/>
          <w:b/>
          <w:bCs/>
          <w:color w:val="222222"/>
          <w:spacing w:val="-5"/>
          <w:sz w:val="28"/>
          <w:szCs w:val="28"/>
          <w:bdr w:val="none" w:sz="0" w:space="0" w:color="auto" w:frame="1"/>
        </w:rPr>
        <w:t>Quizlet</w:t>
      </w:r>
      <w:proofErr w:type="spellEnd"/>
      <w:r w:rsidRPr="009F1C99">
        <w:rPr>
          <w:rStyle w:val="sc-bznhio"/>
          <w:rFonts w:ascii="Times New Roman" w:hAnsi="Times New Roman" w:cs="Times New Roman"/>
          <w:b/>
          <w:bCs/>
          <w:color w:val="222222"/>
          <w:spacing w:val="-5"/>
          <w:sz w:val="28"/>
          <w:szCs w:val="28"/>
          <w:bdr w:val="none" w:sz="0" w:space="0" w:color="auto" w:frame="1"/>
        </w:rPr>
        <w:t>:</w:t>
      </w:r>
      <w:r w:rsidRPr="009F1C99">
        <w:rPr>
          <w:rStyle w:val="sc-bznhio"/>
          <w:rFonts w:ascii="Times New Roman" w:hAnsi="Times New Roman" w:cs="Times New Roman"/>
          <w:spacing w:val="-5"/>
          <w:sz w:val="28"/>
          <w:szCs w:val="28"/>
          <w:bdr w:val="none" w:sz="0" w:space="0" w:color="auto" w:frame="1"/>
        </w:rPr>
        <w:t xml:space="preserve"> Незаменимый инструмент для работы с лексикой.</w:t>
      </w:r>
    </w:p>
    <w:p w:rsidR="009F1C99" w:rsidRPr="009F1C99" w:rsidRDefault="009F1C99" w:rsidP="00C924EE">
      <w:pPr>
        <w:pStyle w:val="HTML"/>
        <w:numPr>
          <w:ilvl w:val="1"/>
          <w:numId w:val="15"/>
        </w:numPr>
        <w:tabs>
          <w:tab w:val="clear" w:pos="144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Применение:</w:t>
      </w:r>
      <w:r w:rsidRPr="009F1C99">
        <w:rPr>
          <w:rStyle w:val="sc-bznhio"/>
          <w:rFonts w:ascii="Times New Roman" w:hAnsi="Times New Roman" w:cs="Times New Roman"/>
          <w:spacing w:val="-5"/>
          <w:sz w:val="28"/>
          <w:szCs w:val="28"/>
          <w:bdr w:val="none" w:sz="0" w:space="0" w:color="auto" w:frame="1"/>
        </w:rPr>
        <w:t xml:space="preserve"> Создание модулей с новой лексикой урока (слово/картинка/транскрипция/перевод). Режимы «Заучивание», «Карточки», «Тест» позволяют ученикам учить слова в удобном темпе с любого устройства.</w:t>
      </w:r>
    </w:p>
    <w:p w:rsidR="009F1C99" w:rsidRPr="009F1C99" w:rsidRDefault="009F1C99" w:rsidP="00C924EE">
      <w:pPr>
        <w:pStyle w:val="HTML"/>
        <w:numPr>
          <w:ilvl w:val="0"/>
          <w:numId w:val="15"/>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LearningApps.org (повторно):</w:t>
      </w:r>
      <w:r w:rsidRPr="009F1C99">
        <w:rPr>
          <w:rStyle w:val="sc-bznhio"/>
          <w:rFonts w:ascii="Times New Roman" w:hAnsi="Times New Roman" w:cs="Times New Roman"/>
          <w:spacing w:val="-5"/>
          <w:sz w:val="28"/>
          <w:szCs w:val="28"/>
          <w:bdr w:val="none" w:sz="0" w:space="0" w:color="auto" w:frame="1"/>
        </w:rPr>
        <w:t xml:space="preserve"> Универсальный инструмент.</w:t>
      </w:r>
    </w:p>
    <w:p w:rsidR="009F1C99" w:rsidRPr="009F1C99" w:rsidRDefault="009F1C99" w:rsidP="00C924EE">
      <w:pPr>
        <w:pStyle w:val="HTML"/>
        <w:numPr>
          <w:ilvl w:val="1"/>
          <w:numId w:val="15"/>
        </w:numPr>
        <w:tabs>
          <w:tab w:val="clear" w:pos="144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Применение:</w:t>
      </w:r>
      <w:r w:rsidRPr="009F1C99">
        <w:rPr>
          <w:rStyle w:val="sc-bznhio"/>
          <w:rFonts w:ascii="Times New Roman" w:hAnsi="Times New Roman" w:cs="Times New Roman"/>
          <w:spacing w:val="-5"/>
          <w:sz w:val="28"/>
          <w:szCs w:val="28"/>
          <w:bdr w:val="none" w:sz="0" w:space="0" w:color="auto" w:frame="1"/>
        </w:rPr>
        <w:t xml:space="preserve"> Создание упражнений на закрепление грамматических конструкций (например, порядок слов в предложении) или лексических единиц по любой теме («Еда», «Путешествия»).</w:t>
      </w:r>
    </w:p>
    <w:p w:rsidR="009F1C99" w:rsidRP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t xml:space="preserve">2.2. Инструменты для развития навыков </w:t>
      </w:r>
      <w:proofErr w:type="spellStart"/>
      <w:r w:rsidRPr="009F1C99">
        <w:rPr>
          <w:rStyle w:val="sc-bznhio"/>
          <w:color w:val="222222"/>
          <w:spacing w:val="-5"/>
          <w:sz w:val="28"/>
          <w:szCs w:val="28"/>
          <w:bdr w:val="none" w:sz="0" w:space="0" w:color="auto" w:frame="1"/>
        </w:rPr>
        <w:t>аудирования</w:t>
      </w:r>
      <w:proofErr w:type="spellEnd"/>
      <w:r w:rsidRPr="009F1C99">
        <w:rPr>
          <w:rStyle w:val="sc-bznhio"/>
          <w:color w:val="222222"/>
          <w:spacing w:val="-5"/>
          <w:sz w:val="28"/>
          <w:szCs w:val="28"/>
          <w:bdr w:val="none" w:sz="0" w:space="0" w:color="auto" w:frame="1"/>
        </w:rPr>
        <w:t xml:space="preserve"> и говорения</w:t>
      </w:r>
    </w:p>
    <w:p w:rsidR="009F1C99" w:rsidRPr="009F1C99" w:rsidRDefault="009F1C99" w:rsidP="00C924EE">
      <w:pPr>
        <w:pStyle w:val="HTML"/>
        <w:numPr>
          <w:ilvl w:val="0"/>
          <w:numId w:val="16"/>
        </w:numPr>
        <w:tabs>
          <w:tab w:val="clear" w:pos="720"/>
        </w:tabs>
        <w:spacing w:line="360" w:lineRule="auto"/>
        <w:ind w:left="0"/>
        <w:jc w:val="both"/>
        <w:textAlignment w:val="baseline"/>
        <w:rPr>
          <w:rFonts w:ascii="Times New Roman" w:hAnsi="Times New Roman" w:cs="Times New Roman"/>
          <w:spacing w:val="-5"/>
          <w:sz w:val="28"/>
          <w:szCs w:val="28"/>
        </w:rPr>
      </w:pPr>
      <w:proofErr w:type="spellStart"/>
      <w:r w:rsidRPr="009F1C99">
        <w:rPr>
          <w:rStyle w:val="sc-bznhio"/>
          <w:rFonts w:ascii="Times New Roman" w:hAnsi="Times New Roman" w:cs="Times New Roman"/>
          <w:b/>
          <w:bCs/>
          <w:color w:val="222222"/>
          <w:spacing w:val="-5"/>
          <w:sz w:val="28"/>
          <w:szCs w:val="28"/>
          <w:bdr w:val="none" w:sz="0" w:space="0" w:color="auto" w:frame="1"/>
        </w:rPr>
        <w:t>Edpuzzle</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 TED-</w:t>
      </w:r>
      <w:proofErr w:type="spellStart"/>
      <w:r w:rsidRPr="009F1C99">
        <w:rPr>
          <w:rStyle w:val="sc-bznhio"/>
          <w:rFonts w:ascii="Times New Roman" w:hAnsi="Times New Roman" w:cs="Times New Roman"/>
          <w:b/>
          <w:bCs/>
          <w:color w:val="222222"/>
          <w:spacing w:val="-5"/>
          <w:sz w:val="28"/>
          <w:szCs w:val="28"/>
          <w:bdr w:val="none" w:sz="0" w:space="0" w:color="auto" w:frame="1"/>
        </w:rPr>
        <w:t>Ed</w:t>
      </w:r>
      <w:proofErr w:type="spellEnd"/>
      <w:r w:rsidRPr="009F1C99">
        <w:rPr>
          <w:rStyle w:val="sc-bznhio"/>
          <w:rFonts w:ascii="Times New Roman" w:hAnsi="Times New Roman" w:cs="Times New Roman"/>
          <w:b/>
          <w:bCs/>
          <w:color w:val="222222"/>
          <w:spacing w:val="-5"/>
          <w:sz w:val="28"/>
          <w:szCs w:val="28"/>
          <w:bdr w:val="none" w:sz="0" w:space="0" w:color="auto" w:frame="1"/>
        </w:rPr>
        <w:t>:</w:t>
      </w:r>
      <w:r w:rsidRPr="009F1C99">
        <w:rPr>
          <w:rStyle w:val="sc-bznhio"/>
          <w:rFonts w:ascii="Times New Roman" w:hAnsi="Times New Roman" w:cs="Times New Roman"/>
          <w:spacing w:val="-5"/>
          <w:sz w:val="28"/>
          <w:szCs w:val="28"/>
          <w:bdr w:val="none" w:sz="0" w:space="0" w:color="auto" w:frame="1"/>
        </w:rPr>
        <w:t xml:space="preserve"> Платформы для работы с видео.</w:t>
      </w:r>
    </w:p>
    <w:p w:rsidR="009F1C99" w:rsidRPr="009F1C99" w:rsidRDefault="009F1C99" w:rsidP="00C924EE">
      <w:pPr>
        <w:pStyle w:val="HTML"/>
        <w:numPr>
          <w:ilvl w:val="1"/>
          <w:numId w:val="16"/>
        </w:numPr>
        <w:tabs>
          <w:tab w:val="clear" w:pos="144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Применение:</w:t>
      </w:r>
      <w:r w:rsidRPr="009F1C99">
        <w:rPr>
          <w:rStyle w:val="sc-bznhio"/>
          <w:rFonts w:ascii="Times New Roman" w:hAnsi="Times New Roman" w:cs="Times New Roman"/>
          <w:spacing w:val="-5"/>
          <w:sz w:val="28"/>
          <w:szCs w:val="28"/>
          <w:bdr w:val="none" w:sz="0" w:space="0" w:color="auto" w:frame="1"/>
        </w:rPr>
        <w:t xml:space="preserve"> Учитель может взять любое видео (с </w:t>
      </w:r>
      <w:proofErr w:type="spellStart"/>
      <w:r w:rsidRPr="009F1C99">
        <w:rPr>
          <w:rStyle w:val="sc-bznhio"/>
          <w:rFonts w:ascii="Times New Roman" w:hAnsi="Times New Roman" w:cs="Times New Roman"/>
          <w:spacing w:val="-5"/>
          <w:sz w:val="28"/>
          <w:szCs w:val="28"/>
          <w:bdr w:val="none" w:sz="0" w:space="0" w:color="auto" w:frame="1"/>
        </w:rPr>
        <w:t>YouTube</w:t>
      </w:r>
      <w:proofErr w:type="spellEnd"/>
      <w:r w:rsidRPr="009F1C99">
        <w:rPr>
          <w:rStyle w:val="sc-bznhio"/>
          <w:rFonts w:ascii="Times New Roman" w:hAnsi="Times New Roman" w:cs="Times New Roman"/>
          <w:spacing w:val="-5"/>
          <w:sz w:val="28"/>
          <w:szCs w:val="28"/>
          <w:bdr w:val="none" w:sz="0" w:space="0" w:color="auto" w:frame="1"/>
        </w:rPr>
        <w:t xml:space="preserve"> или TED), встроить в него вопросы (на понимание), комментарии или паузы. Это превращает пассивный просмотр в активный процесс с немедленной обратной связью.</w:t>
      </w:r>
    </w:p>
    <w:p w:rsidR="009F1C99" w:rsidRPr="009F1C99" w:rsidRDefault="009F1C99" w:rsidP="00C924EE">
      <w:pPr>
        <w:pStyle w:val="HTML"/>
        <w:numPr>
          <w:ilvl w:val="0"/>
          <w:numId w:val="16"/>
        </w:numPr>
        <w:tabs>
          <w:tab w:val="clear" w:pos="720"/>
        </w:tabs>
        <w:spacing w:line="360" w:lineRule="auto"/>
        <w:ind w:left="0"/>
        <w:jc w:val="both"/>
        <w:textAlignment w:val="baseline"/>
        <w:rPr>
          <w:rFonts w:ascii="Times New Roman" w:hAnsi="Times New Roman" w:cs="Times New Roman"/>
          <w:spacing w:val="-5"/>
          <w:sz w:val="28"/>
          <w:szCs w:val="28"/>
        </w:rPr>
      </w:pPr>
      <w:proofErr w:type="spellStart"/>
      <w:r w:rsidRPr="009F1C99">
        <w:rPr>
          <w:rStyle w:val="sc-bznhio"/>
          <w:rFonts w:ascii="Times New Roman" w:hAnsi="Times New Roman" w:cs="Times New Roman"/>
          <w:b/>
          <w:bCs/>
          <w:color w:val="222222"/>
          <w:spacing w:val="-5"/>
          <w:sz w:val="28"/>
          <w:szCs w:val="28"/>
          <w:bdr w:val="none" w:sz="0" w:space="0" w:color="auto" w:frame="1"/>
        </w:rPr>
        <w:t>Flip</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(бывший </w:t>
      </w:r>
      <w:proofErr w:type="spellStart"/>
      <w:r w:rsidRPr="009F1C99">
        <w:rPr>
          <w:rStyle w:val="sc-bznhio"/>
          <w:rFonts w:ascii="Times New Roman" w:hAnsi="Times New Roman" w:cs="Times New Roman"/>
          <w:b/>
          <w:bCs/>
          <w:color w:val="222222"/>
          <w:spacing w:val="-5"/>
          <w:sz w:val="28"/>
          <w:szCs w:val="28"/>
          <w:bdr w:val="none" w:sz="0" w:space="0" w:color="auto" w:frame="1"/>
        </w:rPr>
        <w:t>Flipgrid</w:t>
      </w:r>
      <w:proofErr w:type="spellEnd"/>
      <w:r w:rsidRPr="009F1C99">
        <w:rPr>
          <w:rStyle w:val="sc-bznhio"/>
          <w:rFonts w:ascii="Times New Roman" w:hAnsi="Times New Roman" w:cs="Times New Roman"/>
          <w:b/>
          <w:bCs/>
          <w:color w:val="222222"/>
          <w:spacing w:val="-5"/>
          <w:sz w:val="28"/>
          <w:szCs w:val="28"/>
          <w:bdr w:val="none" w:sz="0" w:space="0" w:color="auto" w:frame="1"/>
        </w:rPr>
        <w:t>):</w:t>
      </w:r>
      <w:r w:rsidRPr="009F1C99">
        <w:rPr>
          <w:rStyle w:val="sc-bznhio"/>
          <w:rFonts w:ascii="Times New Roman" w:hAnsi="Times New Roman" w:cs="Times New Roman"/>
          <w:spacing w:val="-5"/>
          <w:sz w:val="28"/>
          <w:szCs w:val="28"/>
          <w:bdr w:val="none" w:sz="0" w:space="0" w:color="auto" w:frame="1"/>
        </w:rPr>
        <w:t xml:space="preserve"> Социальная обучающая сеть для записи коротких </w:t>
      </w:r>
      <w:proofErr w:type="spellStart"/>
      <w:r w:rsidRPr="009F1C99">
        <w:rPr>
          <w:rStyle w:val="sc-bznhio"/>
          <w:rFonts w:ascii="Times New Roman" w:hAnsi="Times New Roman" w:cs="Times New Roman"/>
          <w:spacing w:val="-5"/>
          <w:sz w:val="28"/>
          <w:szCs w:val="28"/>
          <w:bdr w:val="none" w:sz="0" w:space="0" w:color="auto" w:frame="1"/>
        </w:rPr>
        <w:t>видеоответов</w:t>
      </w:r>
      <w:proofErr w:type="spellEnd"/>
      <w:r w:rsidRPr="009F1C99">
        <w:rPr>
          <w:rStyle w:val="sc-bznhio"/>
          <w:rFonts w:ascii="Times New Roman" w:hAnsi="Times New Roman" w:cs="Times New Roman"/>
          <w:spacing w:val="-5"/>
          <w:sz w:val="28"/>
          <w:szCs w:val="28"/>
          <w:bdr w:val="none" w:sz="0" w:space="0" w:color="auto" w:frame="1"/>
        </w:rPr>
        <w:t>.</w:t>
      </w:r>
    </w:p>
    <w:p w:rsidR="009F1C99" w:rsidRPr="009F1C99" w:rsidRDefault="009F1C99" w:rsidP="00C924EE">
      <w:pPr>
        <w:pStyle w:val="HTML"/>
        <w:numPr>
          <w:ilvl w:val="1"/>
          <w:numId w:val="16"/>
        </w:numPr>
        <w:tabs>
          <w:tab w:val="clear" w:pos="144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Применение:</w:t>
      </w:r>
      <w:r w:rsidRPr="009F1C99">
        <w:rPr>
          <w:rStyle w:val="sc-bznhio"/>
          <w:rFonts w:ascii="Times New Roman" w:hAnsi="Times New Roman" w:cs="Times New Roman"/>
          <w:spacing w:val="-5"/>
          <w:sz w:val="28"/>
          <w:szCs w:val="28"/>
          <w:bdr w:val="none" w:sz="0" w:space="0" w:color="auto" w:frame="1"/>
        </w:rPr>
        <w:t xml:space="preserve"> Ученикам задается вопрос («Расскажи о своем хобби»), они записывают </w:t>
      </w:r>
      <w:proofErr w:type="spellStart"/>
      <w:r w:rsidRPr="009F1C99">
        <w:rPr>
          <w:rStyle w:val="sc-bznhio"/>
          <w:rFonts w:ascii="Times New Roman" w:hAnsi="Times New Roman" w:cs="Times New Roman"/>
          <w:spacing w:val="-5"/>
          <w:sz w:val="28"/>
          <w:szCs w:val="28"/>
          <w:bdr w:val="none" w:sz="0" w:space="0" w:color="auto" w:frame="1"/>
        </w:rPr>
        <w:t>видеоответы</w:t>
      </w:r>
      <w:proofErr w:type="spellEnd"/>
      <w:r w:rsidRPr="009F1C99">
        <w:rPr>
          <w:rStyle w:val="sc-bznhio"/>
          <w:rFonts w:ascii="Times New Roman" w:hAnsi="Times New Roman" w:cs="Times New Roman"/>
          <w:spacing w:val="-5"/>
          <w:sz w:val="28"/>
          <w:szCs w:val="28"/>
          <w:bdr w:val="none" w:sz="0" w:space="0" w:color="auto" w:frame="1"/>
        </w:rPr>
        <w:t xml:space="preserve"> на английском. Это снимает страх говорения перед всем классом, позволяет отрепетировать ответ и развивает навыки монологической речи.</w:t>
      </w:r>
    </w:p>
    <w:p w:rsidR="009F1C99" w:rsidRPr="009F1C99" w:rsidRDefault="009F1C99" w:rsidP="00C924EE">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t>2.3. Использование цифровых платформ для проектной деятельности</w:t>
      </w:r>
    </w:p>
    <w:p w:rsidR="009F1C99" w:rsidRPr="009F1C99" w:rsidRDefault="009F1C99" w:rsidP="00C924EE">
      <w:pPr>
        <w:pStyle w:val="HTML"/>
        <w:numPr>
          <w:ilvl w:val="0"/>
          <w:numId w:val="17"/>
        </w:numPr>
        <w:tabs>
          <w:tab w:val="clear" w:pos="720"/>
        </w:tabs>
        <w:spacing w:line="360" w:lineRule="auto"/>
        <w:ind w:left="0"/>
        <w:jc w:val="both"/>
        <w:textAlignment w:val="baseline"/>
        <w:rPr>
          <w:rFonts w:ascii="Times New Roman" w:hAnsi="Times New Roman" w:cs="Times New Roman"/>
          <w:spacing w:val="-5"/>
          <w:sz w:val="28"/>
          <w:szCs w:val="28"/>
        </w:rPr>
      </w:pPr>
      <w:proofErr w:type="spellStart"/>
      <w:r w:rsidRPr="009F1C99">
        <w:rPr>
          <w:rStyle w:val="sc-bznhio"/>
          <w:rFonts w:ascii="Times New Roman" w:hAnsi="Times New Roman" w:cs="Times New Roman"/>
          <w:b/>
          <w:bCs/>
          <w:color w:val="222222"/>
          <w:spacing w:val="-5"/>
          <w:sz w:val="28"/>
          <w:szCs w:val="28"/>
          <w:bdr w:val="none" w:sz="0" w:space="0" w:color="auto" w:frame="1"/>
        </w:rPr>
        <w:t>Canva</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 </w:t>
      </w:r>
      <w:proofErr w:type="spellStart"/>
      <w:r w:rsidRPr="009F1C99">
        <w:rPr>
          <w:rStyle w:val="sc-bznhio"/>
          <w:rFonts w:ascii="Times New Roman" w:hAnsi="Times New Roman" w:cs="Times New Roman"/>
          <w:b/>
          <w:bCs/>
          <w:color w:val="222222"/>
          <w:spacing w:val="-5"/>
          <w:sz w:val="28"/>
          <w:szCs w:val="28"/>
          <w:bdr w:val="none" w:sz="0" w:space="0" w:color="auto" w:frame="1"/>
        </w:rPr>
        <w:t>Tilda</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 </w:t>
      </w:r>
      <w:proofErr w:type="spellStart"/>
      <w:r w:rsidRPr="009F1C99">
        <w:rPr>
          <w:rStyle w:val="sc-bznhio"/>
          <w:rFonts w:ascii="Times New Roman" w:hAnsi="Times New Roman" w:cs="Times New Roman"/>
          <w:b/>
          <w:bCs/>
          <w:color w:val="222222"/>
          <w:spacing w:val="-5"/>
          <w:sz w:val="28"/>
          <w:szCs w:val="28"/>
          <w:bdr w:val="none" w:sz="0" w:space="0" w:color="auto" w:frame="1"/>
        </w:rPr>
        <w:t>Google</w:t>
      </w:r>
      <w:proofErr w:type="spellEnd"/>
      <w:r w:rsidRPr="009F1C99">
        <w:rPr>
          <w:rStyle w:val="sc-bznhio"/>
          <w:rFonts w:ascii="Times New Roman" w:hAnsi="Times New Roman" w:cs="Times New Roman"/>
          <w:b/>
          <w:bCs/>
          <w:color w:val="222222"/>
          <w:spacing w:val="-5"/>
          <w:sz w:val="28"/>
          <w:szCs w:val="28"/>
          <w:bdr w:val="none" w:sz="0" w:space="0" w:color="auto" w:frame="1"/>
        </w:rPr>
        <w:t xml:space="preserve"> </w:t>
      </w:r>
      <w:proofErr w:type="spellStart"/>
      <w:r w:rsidRPr="009F1C99">
        <w:rPr>
          <w:rStyle w:val="sc-bznhio"/>
          <w:rFonts w:ascii="Times New Roman" w:hAnsi="Times New Roman" w:cs="Times New Roman"/>
          <w:b/>
          <w:bCs/>
          <w:color w:val="222222"/>
          <w:spacing w:val="-5"/>
          <w:sz w:val="28"/>
          <w:szCs w:val="28"/>
          <w:bdr w:val="none" w:sz="0" w:space="0" w:color="auto" w:frame="1"/>
        </w:rPr>
        <w:t>Sites</w:t>
      </w:r>
      <w:proofErr w:type="spellEnd"/>
      <w:r w:rsidRPr="009F1C99">
        <w:rPr>
          <w:rStyle w:val="sc-bznhio"/>
          <w:rFonts w:ascii="Times New Roman" w:hAnsi="Times New Roman" w:cs="Times New Roman"/>
          <w:b/>
          <w:bCs/>
          <w:color w:val="222222"/>
          <w:spacing w:val="-5"/>
          <w:sz w:val="28"/>
          <w:szCs w:val="28"/>
          <w:bdr w:val="none" w:sz="0" w:space="0" w:color="auto" w:frame="1"/>
        </w:rPr>
        <w:t>:</w:t>
      </w:r>
      <w:r w:rsidRPr="009F1C99">
        <w:rPr>
          <w:rStyle w:val="sc-bznhio"/>
          <w:rFonts w:ascii="Times New Roman" w:hAnsi="Times New Roman" w:cs="Times New Roman"/>
          <w:spacing w:val="-5"/>
          <w:sz w:val="28"/>
          <w:szCs w:val="28"/>
          <w:bdr w:val="none" w:sz="0" w:space="0" w:color="auto" w:frame="1"/>
        </w:rPr>
        <w:t xml:space="preserve"> Инструменты для создания визуального контента.</w:t>
      </w:r>
    </w:p>
    <w:p w:rsidR="009F1C99" w:rsidRPr="009F1C99" w:rsidRDefault="009F1C99" w:rsidP="00C924EE">
      <w:pPr>
        <w:pStyle w:val="HTML"/>
        <w:numPr>
          <w:ilvl w:val="1"/>
          <w:numId w:val="17"/>
        </w:numPr>
        <w:tabs>
          <w:tab w:val="clear" w:pos="144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b/>
          <w:bCs/>
          <w:color w:val="222222"/>
          <w:spacing w:val="-5"/>
          <w:sz w:val="28"/>
          <w:szCs w:val="28"/>
          <w:bdr w:val="none" w:sz="0" w:space="0" w:color="auto" w:frame="1"/>
        </w:rPr>
        <w:t>Применение:</w:t>
      </w:r>
      <w:r w:rsidRPr="009F1C99">
        <w:rPr>
          <w:rStyle w:val="sc-bznhio"/>
          <w:rFonts w:ascii="Times New Roman" w:hAnsi="Times New Roman" w:cs="Times New Roman"/>
          <w:spacing w:val="-5"/>
          <w:sz w:val="28"/>
          <w:szCs w:val="28"/>
          <w:bdr w:val="none" w:sz="0" w:space="0" w:color="auto" w:frame="1"/>
        </w:rPr>
        <w:t xml:space="preserve"> Вместо стандартного доклада ученики создают </w:t>
      </w:r>
      <w:proofErr w:type="spellStart"/>
      <w:r w:rsidRPr="009F1C99">
        <w:rPr>
          <w:rStyle w:val="sc-bznhio"/>
          <w:rFonts w:ascii="Times New Roman" w:hAnsi="Times New Roman" w:cs="Times New Roman"/>
          <w:spacing w:val="-5"/>
          <w:sz w:val="28"/>
          <w:szCs w:val="28"/>
          <w:bdr w:val="none" w:sz="0" w:space="0" w:color="auto" w:frame="1"/>
        </w:rPr>
        <w:t>лонгриды</w:t>
      </w:r>
      <w:proofErr w:type="spellEnd"/>
      <w:r w:rsidRPr="009F1C99">
        <w:rPr>
          <w:rStyle w:val="sc-bznhio"/>
          <w:rFonts w:ascii="Times New Roman" w:hAnsi="Times New Roman" w:cs="Times New Roman"/>
          <w:spacing w:val="-5"/>
          <w:sz w:val="28"/>
          <w:szCs w:val="28"/>
          <w:bdr w:val="none" w:sz="0" w:space="0" w:color="auto" w:frame="1"/>
        </w:rPr>
        <w:t xml:space="preserve"> (длинные статьи с медиа), </w:t>
      </w:r>
      <w:proofErr w:type="spellStart"/>
      <w:r w:rsidRPr="009F1C99">
        <w:rPr>
          <w:rStyle w:val="sc-bznhio"/>
          <w:rFonts w:ascii="Times New Roman" w:hAnsi="Times New Roman" w:cs="Times New Roman"/>
          <w:spacing w:val="-5"/>
          <w:sz w:val="28"/>
          <w:szCs w:val="28"/>
          <w:bdr w:val="none" w:sz="0" w:space="0" w:color="auto" w:frame="1"/>
        </w:rPr>
        <w:t>инфографику</w:t>
      </w:r>
      <w:proofErr w:type="spellEnd"/>
      <w:r w:rsidRPr="009F1C99">
        <w:rPr>
          <w:rStyle w:val="sc-bznhio"/>
          <w:rFonts w:ascii="Times New Roman" w:hAnsi="Times New Roman" w:cs="Times New Roman"/>
          <w:spacing w:val="-5"/>
          <w:sz w:val="28"/>
          <w:szCs w:val="28"/>
          <w:bdr w:val="none" w:sz="0" w:space="0" w:color="auto" w:frame="1"/>
        </w:rPr>
        <w:t xml:space="preserve"> или мини-сайты на английском языке по итогам проектной работы (например, «Математика в архитектуре Лондона»). Это </w:t>
      </w:r>
      <w:r w:rsidRPr="009F1C99">
        <w:rPr>
          <w:rStyle w:val="sc-bznhio"/>
          <w:rFonts w:ascii="Times New Roman" w:hAnsi="Times New Roman" w:cs="Times New Roman"/>
          <w:spacing w:val="-5"/>
          <w:sz w:val="28"/>
          <w:szCs w:val="28"/>
          <w:bdr w:val="none" w:sz="0" w:space="0" w:color="auto" w:frame="1"/>
        </w:rPr>
        <w:lastRenderedPageBreak/>
        <w:t>развивает языковые, исследовательские навыки и цифровую грамотность одновременно.</w:t>
      </w: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P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Pr="009F1C99" w:rsidRDefault="009F1C99" w:rsidP="00C924EE">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lastRenderedPageBreak/>
        <w:t>Заключение</w:t>
      </w:r>
    </w:p>
    <w:p w:rsidR="009F1C99" w:rsidRPr="009F1C99" w:rsidRDefault="009F1C99" w:rsidP="00C924EE">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spacing w:val="-5"/>
          <w:sz w:val="28"/>
          <w:szCs w:val="28"/>
        </w:rPr>
      </w:pPr>
      <w:r>
        <w:rPr>
          <w:rStyle w:val="sc-bznhio"/>
          <w:spacing w:val="-5"/>
          <w:sz w:val="28"/>
          <w:szCs w:val="28"/>
          <w:bdr w:val="none" w:sz="0" w:space="0" w:color="auto" w:frame="1"/>
        </w:rPr>
        <w:tab/>
      </w:r>
      <w:r w:rsidRPr="009F1C99">
        <w:rPr>
          <w:rStyle w:val="sc-bznhio"/>
          <w:spacing w:val="-5"/>
          <w:sz w:val="28"/>
          <w:szCs w:val="28"/>
          <w:bdr w:val="none" w:sz="0" w:space="0" w:color="auto" w:frame="1"/>
        </w:rPr>
        <w:t xml:space="preserve">Реализация проекта «Цифровой тандем» подтвердила нашу гипотезу о том, что интеграция современных технологий является эффективным средством повышения качества </w:t>
      </w:r>
      <w:proofErr w:type="spellStart"/>
      <w:r w:rsidRPr="009F1C99">
        <w:rPr>
          <w:rStyle w:val="sc-bznhio"/>
          <w:spacing w:val="-5"/>
          <w:sz w:val="28"/>
          <w:szCs w:val="28"/>
          <w:bdr w:val="none" w:sz="0" w:space="0" w:color="auto" w:frame="1"/>
        </w:rPr>
        <w:t>образования.В</w:t>
      </w:r>
      <w:proofErr w:type="spellEnd"/>
      <w:r w:rsidRPr="009F1C99">
        <w:rPr>
          <w:rStyle w:val="sc-bznhio"/>
          <w:spacing w:val="-5"/>
          <w:sz w:val="28"/>
          <w:szCs w:val="28"/>
          <w:bdr w:val="none" w:sz="0" w:space="0" w:color="auto" w:frame="1"/>
        </w:rPr>
        <w:t xml:space="preserve"> ходе работы мы убедились, что цифровые инструменты не заменяют учителя, а трансформируют его роль из транслятора знаний в </w:t>
      </w:r>
      <w:proofErr w:type="spellStart"/>
      <w:r w:rsidRPr="009F1C99">
        <w:rPr>
          <w:rStyle w:val="sc-bznhio"/>
          <w:spacing w:val="-5"/>
          <w:sz w:val="28"/>
          <w:szCs w:val="28"/>
          <w:bdr w:val="none" w:sz="0" w:space="0" w:color="auto" w:frame="1"/>
        </w:rPr>
        <w:t>тьютора</w:t>
      </w:r>
      <w:proofErr w:type="spellEnd"/>
      <w:r w:rsidRPr="009F1C99">
        <w:rPr>
          <w:rStyle w:val="sc-bznhio"/>
          <w:spacing w:val="-5"/>
          <w:sz w:val="28"/>
          <w:szCs w:val="28"/>
          <w:bdr w:val="none" w:sz="0" w:space="0" w:color="auto" w:frame="1"/>
        </w:rPr>
        <w:t xml:space="preserve">-навигатора в мире </w:t>
      </w:r>
      <w:proofErr w:type="spellStart"/>
      <w:r w:rsidRPr="009F1C99">
        <w:rPr>
          <w:rStyle w:val="sc-bznhio"/>
          <w:spacing w:val="-5"/>
          <w:sz w:val="28"/>
          <w:szCs w:val="28"/>
          <w:bdr w:val="none" w:sz="0" w:space="0" w:color="auto" w:frame="1"/>
        </w:rPr>
        <w:t>информации.На</w:t>
      </w:r>
      <w:proofErr w:type="spellEnd"/>
      <w:r w:rsidRPr="009F1C99">
        <w:rPr>
          <w:rStyle w:val="sc-bznhio"/>
          <w:spacing w:val="-5"/>
          <w:sz w:val="28"/>
          <w:szCs w:val="28"/>
          <w:bdr w:val="none" w:sz="0" w:space="0" w:color="auto" w:frame="1"/>
        </w:rPr>
        <w:t xml:space="preserve"> уроках математики технологии позволили визуализировать сложные абстракции, сделать процесс решения задач наглядным и вовлечь учеников в исследовательскую деятельность через </w:t>
      </w:r>
      <w:proofErr w:type="spellStart"/>
      <w:r w:rsidRPr="009F1C99">
        <w:rPr>
          <w:rStyle w:val="sc-bznhio"/>
          <w:spacing w:val="-5"/>
          <w:sz w:val="28"/>
          <w:szCs w:val="28"/>
          <w:bdr w:val="none" w:sz="0" w:space="0" w:color="auto" w:frame="1"/>
        </w:rPr>
        <w:t>геймификацию.На</w:t>
      </w:r>
      <w:proofErr w:type="spellEnd"/>
      <w:r w:rsidRPr="009F1C99">
        <w:rPr>
          <w:rStyle w:val="sc-bznhio"/>
          <w:spacing w:val="-5"/>
          <w:sz w:val="28"/>
          <w:szCs w:val="28"/>
          <w:bdr w:val="none" w:sz="0" w:space="0" w:color="auto" w:frame="1"/>
        </w:rPr>
        <w:t xml:space="preserve"> уроках английского языка цифровые платформы помогли преодолеть языковой барьер, создать аутентичную коммуникативную среду и сделать процесс заучивания лексики интерактивным и </w:t>
      </w:r>
      <w:proofErr w:type="spellStart"/>
      <w:r w:rsidRPr="009F1C99">
        <w:rPr>
          <w:rStyle w:val="sc-bznhio"/>
          <w:spacing w:val="-5"/>
          <w:sz w:val="28"/>
          <w:szCs w:val="28"/>
          <w:bdr w:val="none" w:sz="0" w:space="0" w:color="auto" w:frame="1"/>
        </w:rPr>
        <w:t>увлекательным.Совместная</w:t>
      </w:r>
      <w:proofErr w:type="spellEnd"/>
      <w:r w:rsidRPr="009F1C99">
        <w:rPr>
          <w:rStyle w:val="sc-bznhio"/>
          <w:spacing w:val="-5"/>
          <w:sz w:val="28"/>
          <w:szCs w:val="28"/>
          <w:bdr w:val="none" w:sz="0" w:space="0" w:color="auto" w:frame="1"/>
        </w:rPr>
        <w:t xml:space="preserve"> работа учителей разных предметов показала огромный потенциал междисциплинарных проектов, где технологии служат мостом между разными областями знаний. Созданный нами банк методических материалов может быть использован коллегами для дальнейшего развития цифровой образовательной среды школы.</w:t>
      </w: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Pr="009F1C99" w:rsidRDefault="009F1C99" w:rsidP="00C924EE">
      <w:pPr>
        <w:pStyle w:val="HTML"/>
        <w:spacing w:before="180" w:after="180" w:line="360" w:lineRule="auto"/>
        <w:jc w:val="both"/>
        <w:textAlignment w:val="baseline"/>
        <w:rPr>
          <w:rFonts w:ascii="Times New Roman" w:hAnsi="Times New Roman" w:cs="Times New Roman"/>
          <w:spacing w:val="-5"/>
          <w:sz w:val="28"/>
          <w:szCs w:val="28"/>
        </w:rPr>
      </w:pPr>
    </w:p>
    <w:p w:rsidR="009F1C99" w:rsidRPr="009F1C99" w:rsidRDefault="009F1C99" w:rsidP="00C924EE">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color w:val="222222"/>
          <w:spacing w:val="-5"/>
          <w:sz w:val="28"/>
          <w:szCs w:val="28"/>
        </w:rPr>
      </w:pPr>
      <w:r w:rsidRPr="009F1C99">
        <w:rPr>
          <w:rStyle w:val="sc-bznhio"/>
          <w:color w:val="222222"/>
          <w:spacing w:val="-5"/>
          <w:sz w:val="28"/>
          <w:szCs w:val="28"/>
          <w:bdr w:val="none" w:sz="0" w:space="0" w:color="auto" w:frame="1"/>
        </w:rPr>
        <w:lastRenderedPageBreak/>
        <w:t>Список литературы</w:t>
      </w:r>
    </w:p>
    <w:p w:rsidR="009F1C99" w:rsidRPr="009F1C99" w:rsidRDefault="009F1C99" w:rsidP="00C924EE">
      <w:pPr>
        <w:pStyle w:val="HTML"/>
        <w:numPr>
          <w:ilvl w:val="0"/>
          <w:numId w:val="18"/>
        </w:numPr>
        <w:tabs>
          <w:tab w:val="clear" w:pos="720"/>
        </w:tabs>
        <w:spacing w:line="360" w:lineRule="auto"/>
        <w:ind w:left="0"/>
        <w:jc w:val="both"/>
        <w:textAlignment w:val="baseline"/>
        <w:rPr>
          <w:rFonts w:ascii="Times New Roman" w:hAnsi="Times New Roman" w:cs="Times New Roman"/>
          <w:spacing w:val="-5"/>
          <w:sz w:val="28"/>
          <w:szCs w:val="28"/>
        </w:rPr>
      </w:pPr>
      <w:proofErr w:type="spellStart"/>
      <w:r w:rsidRPr="009F1C99">
        <w:rPr>
          <w:rStyle w:val="sc-bznhio"/>
          <w:rFonts w:ascii="Times New Roman" w:hAnsi="Times New Roman" w:cs="Times New Roman"/>
          <w:i/>
          <w:iCs/>
          <w:spacing w:val="-5"/>
          <w:sz w:val="28"/>
          <w:szCs w:val="28"/>
          <w:bdr w:val="none" w:sz="0" w:space="0" w:color="auto" w:frame="1"/>
        </w:rPr>
        <w:t>Полат</w:t>
      </w:r>
      <w:proofErr w:type="spellEnd"/>
      <w:r w:rsidRPr="009F1C99">
        <w:rPr>
          <w:rStyle w:val="sc-bznhio"/>
          <w:rFonts w:ascii="Times New Roman" w:hAnsi="Times New Roman" w:cs="Times New Roman"/>
          <w:i/>
          <w:iCs/>
          <w:spacing w:val="-5"/>
          <w:sz w:val="28"/>
          <w:szCs w:val="28"/>
          <w:bdr w:val="none" w:sz="0" w:space="0" w:color="auto" w:frame="1"/>
        </w:rPr>
        <w:t xml:space="preserve"> Е.С., </w:t>
      </w:r>
      <w:proofErr w:type="spellStart"/>
      <w:r w:rsidRPr="009F1C99">
        <w:rPr>
          <w:rStyle w:val="sc-bznhio"/>
          <w:rFonts w:ascii="Times New Roman" w:hAnsi="Times New Roman" w:cs="Times New Roman"/>
          <w:i/>
          <w:iCs/>
          <w:spacing w:val="-5"/>
          <w:sz w:val="28"/>
          <w:szCs w:val="28"/>
          <w:bdr w:val="none" w:sz="0" w:space="0" w:color="auto" w:frame="1"/>
        </w:rPr>
        <w:t>Бухаркина</w:t>
      </w:r>
      <w:proofErr w:type="spellEnd"/>
      <w:r w:rsidRPr="009F1C99">
        <w:rPr>
          <w:rStyle w:val="sc-bznhio"/>
          <w:rFonts w:ascii="Times New Roman" w:hAnsi="Times New Roman" w:cs="Times New Roman"/>
          <w:i/>
          <w:iCs/>
          <w:spacing w:val="-5"/>
          <w:sz w:val="28"/>
          <w:szCs w:val="28"/>
          <w:bdr w:val="none" w:sz="0" w:space="0" w:color="auto" w:frame="1"/>
        </w:rPr>
        <w:t xml:space="preserve"> М.Ю., Моисеева М.В.</w:t>
      </w:r>
      <w:r w:rsidRPr="009F1C99">
        <w:rPr>
          <w:rStyle w:val="sc-bznhio"/>
          <w:rFonts w:ascii="Times New Roman" w:hAnsi="Times New Roman" w:cs="Times New Roman"/>
          <w:spacing w:val="-5"/>
          <w:sz w:val="28"/>
          <w:szCs w:val="28"/>
          <w:bdr w:val="none" w:sz="0" w:space="0" w:color="auto" w:frame="1"/>
        </w:rPr>
        <w:t xml:space="preserve"> Новые педагогические и информационные технологии в системе образования: Учебное пособие для студ. </w:t>
      </w:r>
      <w:proofErr w:type="spellStart"/>
      <w:r w:rsidRPr="009F1C99">
        <w:rPr>
          <w:rStyle w:val="sc-bznhio"/>
          <w:rFonts w:ascii="Times New Roman" w:hAnsi="Times New Roman" w:cs="Times New Roman"/>
          <w:spacing w:val="-5"/>
          <w:sz w:val="28"/>
          <w:szCs w:val="28"/>
          <w:bdr w:val="none" w:sz="0" w:space="0" w:color="auto" w:frame="1"/>
        </w:rPr>
        <w:t>пед</w:t>
      </w:r>
      <w:proofErr w:type="spellEnd"/>
      <w:r w:rsidRPr="009F1C99">
        <w:rPr>
          <w:rStyle w:val="sc-bznhio"/>
          <w:rFonts w:ascii="Times New Roman" w:hAnsi="Times New Roman" w:cs="Times New Roman"/>
          <w:spacing w:val="-5"/>
          <w:sz w:val="28"/>
          <w:szCs w:val="28"/>
          <w:bdr w:val="none" w:sz="0" w:space="0" w:color="auto" w:frame="1"/>
        </w:rPr>
        <w:t xml:space="preserve">. вузов и системы </w:t>
      </w:r>
      <w:proofErr w:type="spellStart"/>
      <w:r w:rsidRPr="009F1C99">
        <w:rPr>
          <w:rStyle w:val="sc-bznhio"/>
          <w:rFonts w:ascii="Times New Roman" w:hAnsi="Times New Roman" w:cs="Times New Roman"/>
          <w:spacing w:val="-5"/>
          <w:sz w:val="28"/>
          <w:szCs w:val="28"/>
          <w:bdr w:val="none" w:sz="0" w:space="0" w:color="auto" w:frame="1"/>
        </w:rPr>
        <w:t>повыш</w:t>
      </w:r>
      <w:proofErr w:type="spellEnd"/>
      <w:r w:rsidRPr="009F1C99">
        <w:rPr>
          <w:rStyle w:val="sc-bznhio"/>
          <w:rFonts w:ascii="Times New Roman" w:hAnsi="Times New Roman" w:cs="Times New Roman"/>
          <w:spacing w:val="-5"/>
          <w:sz w:val="28"/>
          <w:szCs w:val="28"/>
          <w:bdr w:val="none" w:sz="0" w:space="0" w:color="auto" w:frame="1"/>
        </w:rPr>
        <w:t xml:space="preserve">. </w:t>
      </w:r>
      <w:proofErr w:type="spellStart"/>
      <w:r w:rsidRPr="009F1C99">
        <w:rPr>
          <w:rStyle w:val="sc-bznhio"/>
          <w:rFonts w:ascii="Times New Roman" w:hAnsi="Times New Roman" w:cs="Times New Roman"/>
          <w:spacing w:val="-5"/>
          <w:sz w:val="28"/>
          <w:szCs w:val="28"/>
          <w:bdr w:val="none" w:sz="0" w:space="0" w:color="auto" w:frame="1"/>
        </w:rPr>
        <w:t>квалиф</w:t>
      </w:r>
      <w:proofErr w:type="spellEnd"/>
      <w:r w:rsidRPr="009F1C99">
        <w:rPr>
          <w:rStyle w:val="sc-bznhio"/>
          <w:rFonts w:ascii="Times New Roman" w:hAnsi="Times New Roman" w:cs="Times New Roman"/>
          <w:spacing w:val="-5"/>
          <w:sz w:val="28"/>
          <w:szCs w:val="28"/>
          <w:bdr w:val="none" w:sz="0" w:space="0" w:color="auto" w:frame="1"/>
        </w:rPr>
        <w:t xml:space="preserve">. </w:t>
      </w:r>
      <w:proofErr w:type="spellStart"/>
      <w:r w:rsidRPr="009F1C99">
        <w:rPr>
          <w:rStyle w:val="sc-bznhio"/>
          <w:rFonts w:ascii="Times New Roman" w:hAnsi="Times New Roman" w:cs="Times New Roman"/>
          <w:spacing w:val="-5"/>
          <w:sz w:val="28"/>
          <w:szCs w:val="28"/>
          <w:bdr w:val="none" w:sz="0" w:space="0" w:color="auto" w:frame="1"/>
        </w:rPr>
        <w:t>пед</w:t>
      </w:r>
      <w:proofErr w:type="spellEnd"/>
      <w:r w:rsidRPr="009F1C99">
        <w:rPr>
          <w:rStyle w:val="sc-bznhio"/>
          <w:rFonts w:ascii="Times New Roman" w:hAnsi="Times New Roman" w:cs="Times New Roman"/>
          <w:spacing w:val="-5"/>
          <w:sz w:val="28"/>
          <w:szCs w:val="28"/>
          <w:bdr w:val="none" w:sz="0" w:space="0" w:color="auto" w:frame="1"/>
        </w:rPr>
        <w:t xml:space="preserve">. кадров / Под ред. Е.С. </w:t>
      </w:r>
      <w:proofErr w:type="spellStart"/>
      <w:r w:rsidRPr="009F1C99">
        <w:rPr>
          <w:rStyle w:val="sc-bznhio"/>
          <w:rFonts w:ascii="Times New Roman" w:hAnsi="Times New Roman" w:cs="Times New Roman"/>
          <w:spacing w:val="-5"/>
          <w:sz w:val="28"/>
          <w:szCs w:val="28"/>
          <w:bdr w:val="none" w:sz="0" w:space="0" w:color="auto" w:frame="1"/>
        </w:rPr>
        <w:t>Полат</w:t>
      </w:r>
      <w:proofErr w:type="spellEnd"/>
      <w:r w:rsidRPr="009F1C99">
        <w:rPr>
          <w:rStyle w:val="sc-bznhio"/>
          <w:rFonts w:ascii="Times New Roman" w:hAnsi="Times New Roman" w:cs="Times New Roman"/>
          <w:spacing w:val="-5"/>
          <w:sz w:val="28"/>
          <w:szCs w:val="28"/>
          <w:bdr w:val="none" w:sz="0" w:space="0" w:color="auto" w:frame="1"/>
        </w:rPr>
        <w:t>. – М.: Издательский центр «Академия», 2008.</w:t>
      </w:r>
    </w:p>
    <w:p w:rsidR="009F1C99" w:rsidRPr="009F1C99" w:rsidRDefault="009F1C99" w:rsidP="00C924EE">
      <w:pPr>
        <w:pStyle w:val="HTML"/>
        <w:numPr>
          <w:ilvl w:val="0"/>
          <w:numId w:val="18"/>
        </w:numPr>
        <w:tabs>
          <w:tab w:val="clear" w:pos="720"/>
        </w:tabs>
        <w:spacing w:line="360" w:lineRule="auto"/>
        <w:ind w:left="0"/>
        <w:jc w:val="both"/>
        <w:textAlignment w:val="baseline"/>
        <w:rPr>
          <w:rFonts w:ascii="Times New Roman" w:hAnsi="Times New Roman" w:cs="Times New Roman"/>
          <w:spacing w:val="-5"/>
          <w:sz w:val="28"/>
          <w:szCs w:val="28"/>
        </w:rPr>
      </w:pPr>
      <w:proofErr w:type="spellStart"/>
      <w:r w:rsidRPr="009F1C99">
        <w:rPr>
          <w:rStyle w:val="sc-bznhio"/>
          <w:rFonts w:ascii="Times New Roman" w:hAnsi="Times New Roman" w:cs="Times New Roman"/>
          <w:i/>
          <w:iCs/>
          <w:spacing w:val="-5"/>
          <w:sz w:val="28"/>
          <w:szCs w:val="28"/>
          <w:bdr w:val="none" w:sz="0" w:space="0" w:color="auto" w:frame="1"/>
        </w:rPr>
        <w:t>Селевко</w:t>
      </w:r>
      <w:proofErr w:type="spellEnd"/>
      <w:r w:rsidRPr="009F1C99">
        <w:rPr>
          <w:rStyle w:val="sc-bznhio"/>
          <w:rFonts w:ascii="Times New Roman" w:hAnsi="Times New Roman" w:cs="Times New Roman"/>
          <w:i/>
          <w:iCs/>
          <w:spacing w:val="-5"/>
          <w:sz w:val="28"/>
          <w:szCs w:val="28"/>
          <w:bdr w:val="none" w:sz="0" w:space="0" w:color="auto" w:frame="1"/>
        </w:rPr>
        <w:t xml:space="preserve"> Г.К.</w:t>
      </w:r>
      <w:r w:rsidRPr="009F1C99">
        <w:rPr>
          <w:rStyle w:val="sc-bznhio"/>
          <w:rFonts w:ascii="Times New Roman" w:hAnsi="Times New Roman" w:cs="Times New Roman"/>
          <w:spacing w:val="-5"/>
          <w:sz w:val="28"/>
          <w:szCs w:val="28"/>
          <w:bdr w:val="none" w:sz="0" w:space="0" w:color="auto" w:frame="1"/>
        </w:rPr>
        <w:t xml:space="preserve"> Энциклопедия образовательных технологий: В 2 т. Т. 1. – М.: НИИ школьных технологий, 2006.</w:t>
      </w:r>
    </w:p>
    <w:p w:rsidR="009F1C99" w:rsidRPr="009F1C99" w:rsidRDefault="009F1C99" w:rsidP="00C924EE">
      <w:pPr>
        <w:pStyle w:val="HTML"/>
        <w:numPr>
          <w:ilvl w:val="0"/>
          <w:numId w:val="18"/>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Роберт И.В. Современные информационные технологии в образовании: дидактические проблемы; перспективы использования. – М.: ИИО РАО, 2010.</w:t>
      </w:r>
    </w:p>
    <w:p w:rsidR="009F1C99" w:rsidRPr="009F1C99" w:rsidRDefault="009F1C99" w:rsidP="00C924EE">
      <w:pPr>
        <w:pStyle w:val="HTML"/>
        <w:numPr>
          <w:ilvl w:val="0"/>
          <w:numId w:val="18"/>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Статьи из журналов «Математика в школе», «Иностранные языки в школе», «Информатика и образование».</w:t>
      </w:r>
    </w:p>
    <w:p w:rsidR="009F1C99" w:rsidRPr="009F1C99" w:rsidRDefault="009F1C99" w:rsidP="00C924EE">
      <w:pPr>
        <w:pStyle w:val="HTML"/>
        <w:numPr>
          <w:ilvl w:val="0"/>
          <w:numId w:val="18"/>
        </w:numPr>
        <w:tabs>
          <w:tab w:val="clear" w:pos="720"/>
        </w:tabs>
        <w:spacing w:line="360" w:lineRule="auto"/>
        <w:ind w:left="0"/>
        <w:jc w:val="both"/>
        <w:textAlignment w:val="baseline"/>
        <w:rPr>
          <w:rFonts w:ascii="Times New Roman" w:hAnsi="Times New Roman" w:cs="Times New Roman"/>
          <w:spacing w:val="-5"/>
          <w:sz w:val="28"/>
          <w:szCs w:val="28"/>
        </w:rPr>
      </w:pPr>
      <w:r w:rsidRPr="009F1C99">
        <w:rPr>
          <w:rStyle w:val="sc-bznhio"/>
          <w:rFonts w:ascii="Times New Roman" w:hAnsi="Times New Roman" w:cs="Times New Roman"/>
          <w:spacing w:val="-5"/>
          <w:sz w:val="28"/>
          <w:szCs w:val="28"/>
          <w:bdr w:val="none" w:sz="0" w:space="0" w:color="auto" w:frame="1"/>
        </w:rPr>
        <w:t xml:space="preserve">Методические материалы с официальных сайтов образовательных платформ: </w:t>
      </w:r>
      <w:r w:rsidRPr="009F1C99">
        <w:rPr>
          <w:rStyle w:val="sc-bznhio"/>
          <w:rFonts w:ascii="Times New Roman" w:hAnsi="Times New Roman" w:cs="Times New Roman"/>
          <w:i/>
          <w:iCs/>
          <w:spacing w:val="-5"/>
          <w:sz w:val="28"/>
          <w:szCs w:val="28"/>
          <w:bdr w:val="none" w:sz="0" w:space="0" w:color="auto" w:frame="1"/>
        </w:rPr>
        <w:t>geogebra.org</w:t>
      </w:r>
      <w:r w:rsidRPr="009F1C99">
        <w:rPr>
          <w:rStyle w:val="sc-bznhio"/>
          <w:rFonts w:ascii="Times New Roman" w:hAnsi="Times New Roman" w:cs="Times New Roman"/>
          <w:spacing w:val="-5"/>
          <w:sz w:val="28"/>
          <w:szCs w:val="28"/>
          <w:bdr w:val="none" w:sz="0" w:space="0" w:color="auto" w:frame="1"/>
        </w:rPr>
        <w:t xml:space="preserve">, </w:t>
      </w:r>
      <w:r w:rsidRPr="009F1C99">
        <w:rPr>
          <w:rStyle w:val="sc-bznhio"/>
          <w:rFonts w:ascii="Times New Roman" w:hAnsi="Times New Roman" w:cs="Times New Roman"/>
          <w:i/>
          <w:iCs/>
          <w:spacing w:val="-5"/>
          <w:sz w:val="28"/>
          <w:szCs w:val="28"/>
          <w:bdr w:val="none" w:sz="0" w:space="0" w:color="auto" w:frame="1"/>
        </w:rPr>
        <w:t>desmos.com</w:t>
      </w:r>
      <w:r w:rsidRPr="009F1C99">
        <w:rPr>
          <w:rStyle w:val="sc-bznhio"/>
          <w:rFonts w:ascii="Times New Roman" w:hAnsi="Times New Roman" w:cs="Times New Roman"/>
          <w:spacing w:val="-5"/>
          <w:sz w:val="28"/>
          <w:szCs w:val="28"/>
          <w:bdr w:val="none" w:sz="0" w:space="0" w:color="auto" w:frame="1"/>
        </w:rPr>
        <w:t xml:space="preserve">, </w:t>
      </w:r>
      <w:r w:rsidRPr="009F1C99">
        <w:rPr>
          <w:rStyle w:val="sc-bznhio"/>
          <w:rFonts w:ascii="Times New Roman" w:hAnsi="Times New Roman" w:cs="Times New Roman"/>
          <w:i/>
          <w:iCs/>
          <w:spacing w:val="-5"/>
          <w:sz w:val="28"/>
          <w:szCs w:val="28"/>
          <w:bdr w:val="none" w:sz="0" w:space="0" w:color="auto" w:frame="1"/>
        </w:rPr>
        <w:t>quizlet.com</w:t>
      </w:r>
      <w:r w:rsidRPr="009F1C99">
        <w:rPr>
          <w:rStyle w:val="sc-bznhio"/>
          <w:rFonts w:ascii="Times New Roman" w:hAnsi="Times New Roman" w:cs="Times New Roman"/>
          <w:spacing w:val="-5"/>
          <w:sz w:val="28"/>
          <w:szCs w:val="28"/>
          <w:bdr w:val="none" w:sz="0" w:space="0" w:color="auto" w:frame="1"/>
        </w:rPr>
        <w:t xml:space="preserve">, </w:t>
      </w:r>
      <w:r w:rsidRPr="009F1C99">
        <w:rPr>
          <w:rStyle w:val="sc-bznhio"/>
          <w:rFonts w:ascii="Times New Roman" w:hAnsi="Times New Roman" w:cs="Times New Roman"/>
          <w:i/>
          <w:iCs/>
          <w:spacing w:val="-5"/>
          <w:sz w:val="28"/>
          <w:szCs w:val="28"/>
          <w:bdr w:val="none" w:sz="0" w:space="0" w:color="auto" w:frame="1"/>
        </w:rPr>
        <w:t>learningapps.org</w:t>
      </w:r>
      <w:r w:rsidRPr="009F1C99">
        <w:rPr>
          <w:rStyle w:val="sc-bznhio"/>
          <w:rFonts w:ascii="Times New Roman" w:hAnsi="Times New Roman" w:cs="Times New Roman"/>
          <w:spacing w:val="-5"/>
          <w:sz w:val="28"/>
          <w:szCs w:val="28"/>
          <w:bdr w:val="none" w:sz="0" w:space="0" w:color="auto" w:frame="1"/>
        </w:rPr>
        <w:t>.</w:t>
      </w: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Default="009F1C99" w:rsidP="00C924EE">
      <w:pPr>
        <w:spacing w:after="0" w:line="360" w:lineRule="auto"/>
        <w:ind w:firstLine="709"/>
        <w:jc w:val="both"/>
        <w:rPr>
          <w:rFonts w:cs="Times New Roman"/>
          <w:szCs w:val="28"/>
        </w:rPr>
      </w:pPr>
    </w:p>
    <w:p w:rsidR="009F1C99" w:rsidRPr="009F1C99" w:rsidRDefault="009F1C99" w:rsidP="00C92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outlineLvl w:val="3"/>
        <w:rPr>
          <w:rFonts w:eastAsia="Times New Roman" w:cs="Times New Roman"/>
          <w:b/>
          <w:bCs/>
          <w:color w:val="222222"/>
          <w:spacing w:val="-5"/>
          <w:szCs w:val="28"/>
          <w:lang w:eastAsia="ru-RU"/>
        </w:rPr>
      </w:pPr>
      <w:r w:rsidRPr="009F1C99">
        <w:rPr>
          <w:rFonts w:eastAsia="Times New Roman" w:cs="Times New Roman"/>
          <w:b/>
          <w:bCs/>
          <w:color w:val="222222"/>
          <w:spacing w:val="-5"/>
          <w:szCs w:val="28"/>
          <w:bdr w:val="none" w:sz="0" w:space="0" w:color="auto" w:frame="1"/>
          <w:lang w:eastAsia="ru-RU"/>
        </w:rPr>
        <w:lastRenderedPageBreak/>
        <w:t xml:space="preserve">Приложение </w:t>
      </w:r>
    </w:p>
    <w:p w:rsidR="009F1C99" w:rsidRPr="009F1C99" w:rsidRDefault="009F1C99" w:rsidP="00C92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Times New Roman" w:cs="Times New Roman"/>
          <w:spacing w:val="-5"/>
          <w:szCs w:val="28"/>
          <w:lang w:eastAsia="ru-RU"/>
        </w:rPr>
      </w:pPr>
      <w:r w:rsidRPr="009F1C99">
        <w:rPr>
          <w:rFonts w:eastAsia="Times New Roman" w:cs="Times New Roman"/>
          <w:spacing w:val="-5"/>
          <w:szCs w:val="28"/>
          <w:bdr w:val="none" w:sz="0" w:space="0" w:color="auto" w:frame="1"/>
          <w:lang w:eastAsia="ru-RU"/>
        </w:rPr>
        <w:t>Фрагмент методической копилки «Цифровые инструменты на уроке</w:t>
      </w:r>
      <w:proofErr w:type="gramStart"/>
      <w:r w:rsidRPr="009F1C99">
        <w:rPr>
          <w:rFonts w:eastAsia="Times New Roman" w:cs="Times New Roman"/>
          <w:spacing w:val="-5"/>
          <w:szCs w:val="28"/>
          <w:bdr w:val="none" w:sz="0" w:space="0" w:color="auto" w:frame="1"/>
          <w:lang w:eastAsia="ru-RU"/>
        </w:rPr>
        <w:t>».</w:t>
      </w:r>
      <w:r w:rsidRPr="009F1C99">
        <w:rPr>
          <w:rFonts w:eastAsia="Times New Roman" w:cs="Times New Roman"/>
          <w:i/>
          <w:iCs/>
          <w:spacing w:val="-5"/>
          <w:szCs w:val="28"/>
          <w:bdr w:val="none" w:sz="0" w:space="0" w:color="auto" w:frame="1"/>
          <w:lang w:eastAsia="ru-RU"/>
        </w:rPr>
        <w:t>(</w:t>
      </w:r>
      <w:proofErr w:type="gramEnd"/>
      <w:r w:rsidRPr="009F1C99">
        <w:rPr>
          <w:rFonts w:eastAsia="Times New Roman" w:cs="Times New Roman"/>
          <w:i/>
          <w:iCs/>
          <w:spacing w:val="-5"/>
          <w:szCs w:val="28"/>
          <w:bdr w:val="none" w:sz="0" w:space="0" w:color="auto" w:frame="1"/>
          <w:lang w:eastAsia="ru-RU"/>
        </w:rPr>
        <w:t>Таблица с названием инструмента, его назначением и примером задания)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8"/>
        <w:gridCol w:w="3407"/>
        <w:gridCol w:w="4011"/>
      </w:tblGrid>
      <w:tr w:rsidR="009F1C99" w:rsidRPr="009F1C99" w:rsidTr="009F1C99">
        <w:tc>
          <w:tcPr>
            <w:tcW w:w="0" w:type="auto"/>
            <w:tcMar>
              <w:top w:w="165" w:type="dxa"/>
              <w:left w:w="0" w:type="dxa"/>
              <w:bottom w:w="165" w:type="dxa"/>
              <w:right w:w="210" w:type="dxa"/>
            </w:tcMar>
            <w:vAlign w:val="bottom"/>
            <w:hideMark/>
          </w:tcPr>
          <w:p w:rsidR="009F1C99" w:rsidRPr="009F1C99" w:rsidRDefault="009F1C99" w:rsidP="00C924EE">
            <w:pPr>
              <w:spacing w:after="0"/>
              <w:rPr>
                <w:rFonts w:eastAsia="Times New Roman" w:cs="Times New Roman"/>
                <w:b/>
                <w:bCs/>
                <w:color w:val="222222"/>
                <w:szCs w:val="28"/>
                <w:lang w:eastAsia="ru-RU"/>
              </w:rPr>
            </w:pPr>
            <w:r w:rsidRPr="009F1C99">
              <w:rPr>
                <w:rFonts w:eastAsia="Times New Roman" w:cs="Times New Roman"/>
                <w:b/>
                <w:bCs/>
                <w:color w:val="222222"/>
                <w:szCs w:val="28"/>
                <w:bdr w:val="none" w:sz="0" w:space="0" w:color="auto" w:frame="1"/>
                <w:lang w:eastAsia="ru-RU"/>
              </w:rPr>
              <w:t>Инструмент</w:t>
            </w:r>
          </w:p>
        </w:tc>
        <w:tc>
          <w:tcPr>
            <w:tcW w:w="0" w:type="auto"/>
            <w:tcMar>
              <w:top w:w="165" w:type="dxa"/>
              <w:left w:w="0" w:type="dxa"/>
              <w:bottom w:w="165" w:type="dxa"/>
              <w:right w:w="210" w:type="dxa"/>
            </w:tcMar>
            <w:vAlign w:val="bottom"/>
            <w:hideMark/>
          </w:tcPr>
          <w:p w:rsidR="009F1C99" w:rsidRPr="009F1C99" w:rsidRDefault="009F1C99" w:rsidP="00C924EE">
            <w:pPr>
              <w:spacing w:after="0"/>
              <w:rPr>
                <w:rFonts w:eastAsia="Times New Roman" w:cs="Times New Roman"/>
                <w:b/>
                <w:bCs/>
                <w:color w:val="222222"/>
                <w:szCs w:val="28"/>
                <w:lang w:eastAsia="ru-RU"/>
              </w:rPr>
            </w:pPr>
            <w:r w:rsidRPr="009F1C99">
              <w:rPr>
                <w:rFonts w:eastAsia="Times New Roman" w:cs="Times New Roman"/>
                <w:b/>
                <w:bCs/>
                <w:color w:val="222222"/>
                <w:szCs w:val="28"/>
                <w:bdr w:val="none" w:sz="0" w:space="0" w:color="auto" w:frame="1"/>
                <w:lang w:eastAsia="ru-RU"/>
              </w:rPr>
              <w:t>Назначение/Что делает?</w:t>
            </w:r>
          </w:p>
        </w:tc>
        <w:tc>
          <w:tcPr>
            <w:tcW w:w="4011" w:type="dxa"/>
            <w:tcMar>
              <w:top w:w="165" w:type="dxa"/>
              <w:left w:w="0" w:type="dxa"/>
              <w:bottom w:w="165" w:type="dxa"/>
              <w:right w:w="0" w:type="dxa"/>
            </w:tcMar>
            <w:vAlign w:val="bottom"/>
            <w:hideMark/>
          </w:tcPr>
          <w:p w:rsidR="009F1C99" w:rsidRPr="009F1C99" w:rsidRDefault="009F1C99" w:rsidP="00C924EE">
            <w:pPr>
              <w:spacing w:after="0"/>
              <w:rPr>
                <w:rFonts w:eastAsia="Times New Roman" w:cs="Times New Roman"/>
                <w:b/>
                <w:bCs/>
                <w:color w:val="222222"/>
                <w:szCs w:val="28"/>
                <w:lang w:eastAsia="ru-RU"/>
              </w:rPr>
            </w:pPr>
            <w:r w:rsidRPr="009F1C99">
              <w:rPr>
                <w:rFonts w:eastAsia="Times New Roman" w:cs="Times New Roman"/>
                <w:b/>
                <w:bCs/>
                <w:color w:val="222222"/>
                <w:szCs w:val="28"/>
                <w:bdr w:val="none" w:sz="0" w:space="0" w:color="auto" w:frame="1"/>
                <w:lang w:eastAsia="ru-RU"/>
              </w:rPr>
              <w:t>Пример использования на уроке</w:t>
            </w:r>
          </w:p>
        </w:tc>
      </w:tr>
      <w:tr w:rsidR="009F1C99" w:rsidRPr="009F1C99" w:rsidTr="009F1C99">
        <w:tc>
          <w:tcPr>
            <w:tcW w:w="0" w:type="auto"/>
            <w:tcMar>
              <w:top w:w="165" w:type="dxa"/>
              <w:left w:w="0" w:type="dxa"/>
              <w:bottom w:w="165" w:type="dxa"/>
              <w:right w:w="210" w:type="dxa"/>
            </w:tcMar>
            <w:hideMark/>
          </w:tcPr>
          <w:p w:rsidR="009F1C99" w:rsidRPr="009F1C99" w:rsidRDefault="009F1C99" w:rsidP="00C924EE">
            <w:pPr>
              <w:spacing w:after="0"/>
              <w:rPr>
                <w:rFonts w:eastAsia="Times New Roman" w:cs="Times New Roman"/>
                <w:color w:val="555555"/>
                <w:szCs w:val="28"/>
                <w:lang w:eastAsia="ru-RU"/>
              </w:rPr>
            </w:pPr>
            <w:proofErr w:type="spellStart"/>
            <w:r w:rsidRPr="009F1C99">
              <w:rPr>
                <w:rFonts w:eastAsia="Times New Roman" w:cs="Times New Roman"/>
                <w:b/>
                <w:bCs/>
                <w:color w:val="222222"/>
                <w:szCs w:val="28"/>
                <w:bdr w:val="none" w:sz="0" w:space="0" w:color="auto" w:frame="1"/>
                <w:lang w:eastAsia="ru-RU"/>
              </w:rPr>
              <w:t>Kahoot</w:t>
            </w:r>
            <w:proofErr w:type="spellEnd"/>
            <w:r w:rsidRPr="009F1C99">
              <w:rPr>
                <w:rFonts w:eastAsia="Times New Roman" w:cs="Times New Roman"/>
                <w:b/>
                <w:bCs/>
                <w:color w:val="222222"/>
                <w:szCs w:val="28"/>
                <w:bdr w:val="none" w:sz="0" w:space="0" w:color="auto" w:frame="1"/>
                <w:lang w:eastAsia="ru-RU"/>
              </w:rPr>
              <w:t>!</w:t>
            </w:r>
          </w:p>
        </w:tc>
        <w:tc>
          <w:tcPr>
            <w:tcW w:w="0" w:type="auto"/>
            <w:tcMar>
              <w:top w:w="165" w:type="dxa"/>
              <w:left w:w="0" w:type="dxa"/>
              <w:bottom w:w="165" w:type="dxa"/>
              <w:right w:w="210" w:type="dxa"/>
            </w:tcMar>
            <w:hideMark/>
          </w:tcPr>
          <w:p w:rsidR="009F1C99" w:rsidRPr="009F1C99" w:rsidRDefault="009F1C99" w:rsidP="00C924EE">
            <w:pPr>
              <w:spacing w:after="0"/>
              <w:rPr>
                <w:rFonts w:eastAsia="Times New Roman" w:cs="Times New Roman"/>
                <w:color w:val="555555"/>
                <w:szCs w:val="28"/>
                <w:lang w:eastAsia="ru-RU"/>
              </w:rPr>
            </w:pPr>
            <w:r w:rsidRPr="009F1C99">
              <w:rPr>
                <w:rFonts w:eastAsia="Times New Roman" w:cs="Times New Roman"/>
                <w:color w:val="555555"/>
                <w:szCs w:val="28"/>
                <w:bdr w:val="none" w:sz="0" w:space="0" w:color="auto" w:frame="1"/>
                <w:lang w:eastAsia="ru-RU"/>
              </w:rPr>
              <w:t>Создание интерактивных викторин и тестов</w:t>
            </w:r>
          </w:p>
        </w:tc>
        <w:tc>
          <w:tcPr>
            <w:tcW w:w="4011" w:type="dxa"/>
            <w:tcMar>
              <w:top w:w="165" w:type="dxa"/>
              <w:left w:w="0" w:type="dxa"/>
              <w:bottom w:w="165" w:type="dxa"/>
              <w:right w:w="0" w:type="dxa"/>
            </w:tcMar>
            <w:hideMark/>
          </w:tcPr>
          <w:p w:rsidR="009F1C99" w:rsidRPr="009F1C99" w:rsidRDefault="009F1C99" w:rsidP="00C924EE">
            <w:pPr>
              <w:spacing w:after="0"/>
              <w:rPr>
                <w:rFonts w:eastAsia="Times New Roman" w:cs="Times New Roman"/>
                <w:color w:val="555555"/>
                <w:szCs w:val="28"/>
                <w:lang w:eastAsia="ru-RU"/>
              </w:rPr>
            </w:pPr>
            <w:r w:rsidRPr="009F1C99">
              <w:rPr>
                <w:rFonts w:eastAsia="Times New Roman" w:cs="Times New Roman"/>
                <w:color w:val="555555"/>
                <w:szCs w:val="28"/>
                <w:bdr w:val="none" w:sz="0" w:space="0" w:color="auto" w:frame="1"/>
                <w:lang w:eastAsia="ru-RU"/>
              </w:rPr>
              <w:t>Проведение блиц-опроса по датам исторических событий</w:t>
            </w:r>
          </w:p>
        </w:tc>
      </w:tr>
      <w:tr w:rsidR="009F1C99" w:rsidRPr="009F1C99" w:rsidTr="009F1C99">
        <w:tc>
          <w:tcPr>
            <w:tcW w:w="0" w:type="auto"/>
            <w:tcMar>
              <w:top w:w="165" w:type="dxa"/>
              <w:left w:w="0" w:type="dxa"/>
              <w:bottom w:w="165" w:type="dxa"/>
              <w:right w:w="210" w:type="dxa"/>
            </w:tcMar>
            <w:hideMark/>
          </w:tcPr>
          <w:p w:rsidR="009F1C99" w:rsidRPr="009F1C99" w:rsidRDefault="009F1C99" w:rsidP="00C924EE">
            <w:pPr>
              <w:spacing w:after="0"/>
              <w:rPr>
                <w:rFonts w:eastAsia="Times New Roman" w:cs="Times New Roman"/>
                <w:color w:val="555555"/>
                <w:szCs w:val="28"/>
                <w:lang w:eastAsia="ru-RU"/>
              </w:rPr>
            </w:pPr>
            <w:proofErr w:type="spellStart"/>
            <w:r w:rsidRPr="009F1C99">
              <w:rPr>
                <w:rFonts w:eastAsia="Times New Roman" w:cs="Times New Roman"/>
                <w:b/>
                <w:bCs/>
                <w:color w:val="222222"/>
                <w:szCs w:val="28"/>
                <w:bdr w:val="none" w:sz="0" w:space="0" w:color="auto" w:frame="1"/>
                <w:lang w:eastAsia="ru-RU"/>
              </w:rPr>
              <w:t>LearningApps</w:t>
            </w:r>
            <w:proofErr w:type="spellEnd"/>
          </w:p>
        </w:tc>
        <w:tc>
          <w:tcPr>
            <w:tcW w:w="0" w:type="auto"/>
            <w:tcMar>
              <w:top w:w="165" w:type="dxa"/>
              <w:left w:w="0" w:type="dxa"/>
              <w:bottom w:w="165" w:type="dxa"/>
              <w:right w:w="210" w:type="dxa"/>
            </w:tcMar>
            <w:hideMark/>
          </w:tcPr>
          <w:p w:rsidR="009F1C99" w:rsidRPr="009F1C99" w:rsidRDefault="009F1C99" w:rsidP="00C924EE">
            <w:pPr>
              <w:spacing w:after="0"/>
              <w:rPr>
                <w:rFonts w:eastAsia="Times New Roman" w:cs="Times New Roman"/>
                <w:color w:val="555555"/>
                <w:szCs w:val="28"/>
                <w:lang w:eastAsia="ru-RU"/>
              </w:rPr>
            </w:pPr>
            <w:r w:rsidRPr="009F1C99">
              <w:rPr>
                <w:rFonts w:eastAsia="Times New Roman" w:cs="Times New Roman"/>
                <w:color w:val="555555"/>
                <w:szCs w:val="28"/>
                <w:bdr w:val="none" w:sz="0" w:space="0" w:color="auto" w:frame="1"/>
                <w:lang w:eastAsia="ru-RU"/>
              </w:rPr>
              <w:t xml:space="preserve">Создание упражнений (кроссворды, </w:t>
            </w:r>
            <w:proofErr w:type="spellStart"/>
            <w:r w:rsidRPr="009F1C99">
              <w:rPr>
                <w:rFonts w:eastAsia="Times New Roman" w:cs="Times New Roman"/>
                <w:color w:val="555555"/>
                <w:szCs w:val="28"/>
                <w:bdr w:val="none" w:sz="0" w:space="0" w:color="auto" w:frame="1"/>
                <w:lang w:eastAsia="ru-RU"/>
              </w:rPr>
              <w:t>пазлы</w:t>
            </w:r>
            <w:proofErr w:type="spellEnd"/>
            <w:r w:rsidRPr="009F1C99">
              <w:rPr>
                <w:rFonts w:eastAsia="Times New Roman" w:cs="Times New Roman"/>
                <w:color w:val="555555"/>
                <w:szCs w:val="28"/>
                <w:bdr w:val="none" w:sz="0" w:space="0" w:color="auto" w:frame="1"/>
                <w:lang w:eastAsia="ru-RU"/>
              </w:rPr>
              <w:t>)</w:t>
            </w:r>
          </w:p>
        </w:tc>
        <w:tc>
          <w:tcPr>
            <w:tcW w:w="4011" w:type="dxa"/>
            <w:tcMar>
              <w:top w:w="165" w:type="dxa"/>
              <w:left w:w="0" w:type="dxa"/>
              <w:bottom w:w="165" w:type="dxa"/>
              <w:right w:w="0" w:type="dxa"/>
            </w:tcMar>
            <w:hideMark/>
          </w:tcPr>
          <w:p w:rsidR="009F1C99" w:rsidRPr="009F1C99" w:rsidRDefault="009F1C99" w:rsidP="00C924EE">
            <w:pPr>
              <w:spacing w:after="0"/>
              <w:rPr>
                <w:rFonts w:eastAsia="Times New Roman" w:cs="Times New Roman"/>
                <w:color w:val="555555"/>
                <w:szCs w:val="28"/>
                <w:lang w:eastAsia="ru-RU"/>
              </w:rPr>
            </w:pPr>
            <w:r w:rsidRPr="009F1C99">
              <w:rPr>
                <w:rFonts w:eastAsia="Times New Roman" w:cs="Times New Roman"/>
                <w:color w:val="555555"/>
                <w:szCs w:val="28"/>
                <w:bdr w:val="none" w:sz="0" w:space="0" w:color="auto" w:frame="1"/>
                <w:lang w:eastAsia="ru-RU"/>
              </w:rPr>
              <w:t>Самостоятельная проверка словарных слов по теме</w:t>
            </w:r>
          </w:p>
        </w:tc>
      </w:tr>
      <w:tr w:rsidR="009F1C99" w:rsidRPr="009F1C99" w:rsidTr="009F1C99">
        <w:tc>
          <w:tcPr>
            <w:tcW w:w="0" w:type="auto"/>
            <w:tcMar>
              <w:top w:w="165" w:type="dxa"/>
              <w:left w:w="0" w:type="dxa"/>
              <w:bottom w:w="165" w:type="dxa"/>
              <w:right w:w="210" w:type="dxa"/>
            </w:tcMar>
            <w:hideMark/>
          </w:tcPr>
          <w:p w:rsidR="009F1C99" w:rsidRPr="009F1C99" w:rsidRDefault="009F1C99" w:rsidP="00C924EE">
            <w:pPr>
              <w:spacing w:after="0"/>
              <w:rPr>
                <w:rFonts w:eastAsia="Times New Roman" w:cs="Times New Roman"/>
                <w:color w:val="555555"/>
                <w:szCs w:val="28"/>
                <w:lang w:eastAsia="ru-RU"/>
              </w:rPr>
            </w:pPr>
            <w:proofErr w:type="spellStart"/>
            <w:r w:rsidRPr="009F1C99">
              <w:rPr>
                <w:rFonts w:eastAsia="Times New Roman" w:cs="Times New Roman"/>
                <w:b/>
                <w:bCs/>
                <w:color w:val="222222"/>
                <w:szCs w:val="28"/>
                <w:bdr w:val="none" w:sz="0" w:space="0" w:color="auto" w:frame="1"/>
                <w:lang w:eastAsia="ru-RU"/>
              </w:rPr>
              <w:t>Canva</w:t>
            </w:r>
            <w:proofErr w:type="spellEnd"/>
          </w:p>
        </w:tc>
        <w:tc>
          <w:tcPr>
            <w:tcW w:w="0" w:type="auto"/>
            <w:tcMar>
              <w:top w:w="165" w:type="dxa"/>
              <w:left w:w="0" w:type="dxa"/>
              <w:bottom w:w="165" w:type="dxa"/>
              <w:right w:w="210" w:type="dxa"/>
            </w:tcMar>
            <w:hideMark/>
          </w:tcPr>
          <w:p w:rsidR="009F1C99" w:rsidRPr="009F1C99" w:rsidRDefault="009F1C99" w:rsidP="00C924EE">
            <w:pPr>
              <w:spacing w:after="0"/>
              <w:rPr>
                <w:rFonts w:eastAsia="Times New Roman" w:cs="Times New Roman"/>
                <w:color w:val="555555"/>
                <w:szCs w:val="28"/>
                <w:lang w:eastAsia="ru-RU"/>
              </w:rPr>
            </w:pPr>
            <w:r w:rsidRPr="009F1C99">
              <w:rPr>
                <w:rFonts w:eastAsia="Times New Roman" w:cs="Times New Roman"/>
                <w:color w:val="555555"/>
                <w:szCs w:val="28"/>
                <w:bdr w:val="none" w:sz="0" w:space="0" w:color="auto" w:frame="1"/>
                <w:lang w:eastAsia="ru-RU"/>
              </w:rPr>
              <w:t>Создание визуального контента</w:t>
            </w:r>
          </w:p>
        </w:tc>
        <w:tc>
          <w:tcPr>
            <w:tcW w:w="4011" w:type="dxa"/>
            <w:tcMar>
              <w:top w:w="165" w:type="dxa"/>
              <w:left w:w="0" w:type="dxa"/>
              <w:bottom w:w="165" w:type="dxa"/>
              <w:right w:w="0" w:type="dxa"/>
            </w:tcMar>
            <w:hideMark/>
          </w:tcPr>
          <w:p w:rsidR="009F1C99" w:rsidRPr="009F1C99" w:rsidRDefault="009F1C99" w:rsidP="00C924EE">
            <w:pPr>
              <w:spacing w:after="0"/>
              <w:rPr>
                <w:rFonts w:eastAsia="Times New Roman" w:cs="Times New Roman"/>
                <w:color w:val="555555"/>
                <w:szCs w:val="28"/>
                <w:lang w:eastAsia="ru-RU"/>
              </w:rPr>
            </w:pPr>
            <w:r w:rsidRPr="009F1C99">
              <w:rPr>
                <w:rFonts w:eastAsia="Times New Roman" w:cs="Times New Roman"/>
                <w:color w:val="555555"/>
                <w:szCs w:val="28"/>
                <w:bdr w:val="none" w:sz="0" w:space="0" w:color="auto" w:frame="1"/>
                <w:lang w:eastAsia="ru-RU"/>
              </w:rPr>
              <w:t xml:space="preserve">Разработка презентации или </w:t>
            </w:r>
            <w:proofErr w:type="spellStart"/>
            <w:r w:rsidRPr="009F1C99">
              <w:rPr>
                <w:rFonts w:eastAsia="Times New Roman" w:cs="Times New Roman"/>
                <w:color w:val="555555"/>
                <w:szCs w:val="28"/>
                <w:bdr w:val="none" w:sz="0" w:space="0" w:color="auto" w:frame="1"/>
                <w:lang w:eastAsia="ru-RU"/>
              </w:rPr>
              <w:t>инфографики</w:t>
            </w:r>
            <w:proofErr w:type="spellEnd"/>
            <w:r w:rsidRPr="009F1C99">
              <w:rPr>
                <w:rFonts w:eastAsia="Times New Roman" w:cs="Times New Roman"/>
                <w:color w:val="555555"/>
                <w:szCs w:val="28"/>
                <w:bdr w:val="none" w:sz="0" w:space="0" w:color="auto" w:frame="1"/>
                <w:lang w:eastAsia="ru-RU"/>
              </w:rPr>
              <w:t xml:space="preserve"> по итогам проекта</w:t>
            </w:r>
          </w:p>
        </w:tc>
      </w:tr>
      <w:tr w:rsidR="009F1C99" w:rsidRPr="009F1C99" w:rsidTr="009F1C99">
        <w:tc>
          <w:tcPr>
            <w:tcW w:w="0" w:type="auto"/>
            <w:tcMar>
              <w:top w:w="165" w:type="dxa"/>
              <w:left w:w="0" w:type="dxa"/>
              <w:bottom w:w="165" w:type="dxa"/>
              <w:right w:w="210" w:type="dxa"/>
            </w:tcMar>
            <w:hideMark/>
          </w:tcPr>
          <w:p w:rsidR="009F1C99" w:rsidRPr="009F1C99" w:rsidRDefault="009F1C99" w:rsidP="00C924EE">
            <w:pPr>
              <w:spacing w:after="0"/>
              <w:rPr>
                <w:rFonts w:eastAsia="Times New Roman" w:cs="Times New Roman"/>
                <w:color w:val="555555"/>
                <w:szCs w:val="28"/>
                <w:lang w:eastAsia="ru-RU"/>
              </w:rPr>
            </w:pPr>
            <w:proofErr w:type="spellStart"/>
            <w:r w:rsidRPr="009F1C99">
              <w:rPr>
                <w:rFonts w:eastAsia="Times New Roman" w:cs="Times New Roman"/>
                <w:b/>
                <w:bCs/>
                <w:color w:val="222222"/>
                <w:szCs w:val="28"/>
                <w:bdr w:val="none" w:sz="0" w:space="0" w:color="auto" w:frame="1"/>
                <w:lang w:eastAsia="ru-RU"/>
              </w:rPr>
              <w:t>Miro</w:t>
            </w:r>
            <w:proofErr w:type="spellEnd"/>
            <w:r w:rsidRPr="009F1C99">
              <w:rPr>
                <w:rFonts w:eastAsia="Times New Roman" w:cs="Times New Roman"/>
                <w:b/>
                <w:bCs/>
                <w:color w:val="222222"/>
                <w:szCs w:val="28"/>
                <w:bdr w:val="none" w:sz="0" w:space="0" w:color="auto" w:frame="1"/>
                <w:lang w:eastAsia="ru-RU"/>
              </w:rPr>
              <w:t xml:space="preserve"> / </w:t>
            </w:r>
            <w:proofErr w:type="spellStart"/>
            <w:r w:rsidRPr="009F1C99">
              <w:rPr>
                <w:rFonts w:eastAsia="Times New Roman" w:cs="Times New Roman"/>
                <w:b/>
                <w:bCs/>
                <w:color w:val="222222"/>
                <w:szCs w:val="28"/>
                <w:bdr w:val="none" w:sz="0" w:space="0" w:color="auto" w:frame="1"/>
                <w:lang w:eastAsia="ru-RU"/>
              </w:rPr>
              <w:t>Padlet</w:t>
            </w:r>
            <w:proofErr w:type="spellEnd"/>
          </w:p>
        </w:tc>
        <w:tc>
          <w:tcPr>
            <w:tcW w:w="0" w:type="auto"/>
            <w:tcMar>
              <w:top w:w="165" w:type="dxa"/>
              <w:left w:w="0" w:type="dxa"/>
              <w:bottom w:w="165" w:type="dxa"/>
              <w:right w:w="210" w:type="dxa"/>
            </w:tcMar>
            <w:hideMark/>
          </w:tcPr>
          <w:p w:rsidR="009F1C99" w:rsidRPr="009F1C99" w:rsidRDefault="009F1C99" w:rsidP="00C924EE">
            <w:pPr>
              <w:spacing w:after="0"/>
              <w:rPr>
                <w:rFonts w:eastAsia="Times New Roman" w:cs="Times New Roman"/>
                <w:color w:val="555555"/>
                <w:szCs w:val="28"/>
                <w:lang w:eastAsia="ru-RU"/>
              </w:rPr>
            </w:pPr>
            <w:r w:rsidRPr="009F1C99">
              <w:rPr>
                <w:rFonts w:eastAsia="Times New Roman" w:cs="Times New Roman"/>
                <w:color w:val="555555"/>
                <w:szCs w:val="28"/>
                <w:bdr w:val="none" w:sz="0" w:space="0" w:color="auto" w:frame="1"/>
                <w:lang w:eastAsia="ru-RU"/>
              </w:rPr>
              <w:t>Совместная работа на виртуальной доске</w:t>
            </w:r>
          </w:p>
        </w:tc>
        <w:tc>
          <w:tcPr>
            <w:tcW w:w="4011" w:type="dxa"/>
            <w:tcMar>
              <w:top w:w="165" w:type="dxa"/>
              <w:left w:w="0" w:type="dxa"/>
              <w:bottom w:w="165" w:type="dxa"/>
              <w:right w:w="0" w:type="dxa"/>
            </w:tcMar>
            <w:hideMark/>
          </w:tcPr>
          <w:p w:rsidR="009F1C99" w:rsidRPr="009F1C99" w:rsidRDefault="009F1C99" w:rsidP="00C924EE">
            <w:pPr>
              <w:spacing w:after="0"/>
              <w:rPr>
                <w:rFonts w:eastAsia="Times New Roman" w:cs="Times New Roman"/>
                <w:color w:val="555555"/>
                <w:szCs w:val="28"/>
                <w:lang w:eastAsia="ru-RU"/>
              </w:rPr>
            </w:pPr>
            <w:r w:rsidRPr="009F1C99">
              <w:rPr>
                <w:rFonts w:eastAsia="Times New Roman" w:cs="Times New Roman"/>
                <w:color w:val="555555"/>
                <w:szCs w:val="28"/>
                <w:bdr w:val="none" w:sz="0" w:space="0" w:color="auto" w:frame="1"/>
                <w:lang w:eastAsia="ru-RU"/>
              </w:rPr>
              <w:t>Создание коллективной ментальной карты по сложной теме</w:t>
            </w:r>
          </w:p>
        </w:tc>
      </w:tr>
    </w:tbl>
    <w:p w:rsidR="009F1C99" w:rsidRPr="009F1C99" w:rsidRDefault="009F1C99" w:rsidP="00C924EE">
      <w:pPr>
        <w:spacing w:after="0"/>
        <w:ind w:firstLine="709"/>
        <w:jc w:val="both"/>
        <w:rPr>
          <w:rFonts w:cs="Times New Roman"/>
          <w:szCs w:val="28"/>
        </w:rPr>
      </w:pPr>
    </w:p>
    <w:p w:rsidR="009F1C99" w:rsidRPr="009F1C99" w:rsidRDefault="009F1C99" w:rsidP="00C924EE">
      <w:pPr>
        <w:spacing w:after="0"/>
        <w:ind w:firstLine="709"/>
        <w:jc w:val="both"/>
        <w:rPr>
          <w:rFonts w:cs="Times New Roman"/>
          <w:szCs w:val="28"/>
        </w:rPr>
      </w:pPr>
    </w:p>
    <w:p w:rsidR="009F1C99" w:rsidRPr="009F1C99" w:rsidRDefault="009F1C99" w:rsidP="00C924EE">
      <w:pPr>
        <w:spacing w:after="0" w:line="360" w:lineRule="auto"/>
        <w:ind w:firstLine="709"/>
        <w:jc w:val="both"/>
        <w:rPr>
          <w:rFonts w:cs="Times New Roman"/>
          <w:szCs w:val="28"/>
        </w:rPr>
      </w:pPr>
    </w:p>
    <w:sectPr w:rsidR="009F1C99" w:rsidRPr="009F1C9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B Sans Displa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14D2"/>
    <w:multiLevelType w:val="multilevel"/>
    <w:tmpl w:val="BB58D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D0E63"/>
    <w:multiLevelType w:val="multilevel"/>
    <w:tmpl w:val="5DE46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50FBB"/>
    <w:multiLevelType w:val="multilevel"/>
    <w:tmpl w:val="7264E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3D3BDE"/>
    <w:multiLevelType w:val="multilevel"/>
    <w:tmpl w:val="01BE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8B1C59"/>
    <w:multiLevelType w:val="multilevel"/>
    <w:tmpl w:val="5822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4235D"/>
    <w:multiLevelType w:val="multilevel"/>
    <w:tmpl w:val="D2546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F06DE"/>
    <w:multiLevelType w:val="multilevel"/>
    <w:tmpl w:val="3B826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8501F2"/>
    <w:multiLevelType w:val="multilevel"/>
    <w:tmpl w:val="9688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9723FA"/>
    <w:multiLevelType w:val="multilevel"/>
    <w:tmpl w:val="BD40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82C92"/>
    <w:multiLevelType w:val="multilevel"/>
    <w:tmpl w:val="1C76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11616"/>
    <w:multiLevelType w:val="multilevel"/>
    <w:tmpl w:val="EBFE2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240617"/>
    <w:multiLevelType w:val="multilevel"/>
    <w:tmpl w:val="82DE0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D16D5"/>
    <w:multiLevelType w:val="multilevel"/>
    <w:tmpl w:val="29EE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6B5622"/>
    <w:multiLevelType w:val="multilevel"/>
    <w:tmpl w:val="4590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13041A"/>
    <w:multiLevelType w:val="multilevel"/>
    <w:tmpl w:val="2500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ED15B5"/>
    <w:multiLevelType w:val="multilevel"/>
    <w:tmpl w:val="F2F2D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C637E"/>
    <w:multiLevelType w:val="multilevel"/>
    <w:tmpl w:val="6D04B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7A7159"/>
    <w:multiLevelType w:val="multilevel"/>
    <w:tmpl w:val="5D9E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8"/>
  </w:num>
  <w:num w:numId="4">
    <w:abstractNumId w:val="6"/>
  </w:num>
  <w:num w:numId="5">
    <w:abstractNumId w:val="10"/>
  </w:num>
  <w:num w:numId="6">
    <w:abstractNumId w:val="15"/>
  </w:num>
  <w:num w:numId="7">
    <w:abstractNumId w:val="9"/>
  </w:num>
  <w:num w:numId="8">
    <w:abstractNumId w:val="13"/>
  </w:num>
  <w:num w:numId="9">
    <w:abstractNumId w:val="3"/>
  </w:num>
  <w:num w:numId="10">
    <w:abstractNumId w:val="4"/>
  </w:num>
  <w:num w:numId="11">
    <w:abstractNumId w:val="2"/>
  </w:num>
  <w:num w:numId="12">
    <w:abstractNumId w:val="16"/>
  </w:num>
  <w:num w:numId="13">
    <w:abstractNumId w:val="11"/>
  </w:num>
  <w:num w:numId="14">
    <w:abstractNumId w:val="14"/>
  </w:num>
  <w:num w:numId="15">
    <w:abstractNumId w:val="0"/>
  </w:num>
  <w:num w:numId="16">
    <w:abstractNumId w:val="5"/>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CA"/>
    <w:rsid w:val="001477CA"/>
    <w:rsid w:val="006C0B77"/>
    <w:rsid w:val="008242FF"/>
    <w:rsid w:val="0085113E"/>
    <w:rsid w:val="00870751"/>
    <w:rsid w:val="00922C48"/>
    <w:rsid w:val="009F1C99"/>
    <w:rsid w:val="00B915B7"/>
    <w:rsid w:val="00C924E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C37E6-7D31-4581-BF82-126F0480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9F1C99"/>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9F1C99"/>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9F1C99"/>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link w:val="40"/>
    <w:uiPriority w:val="9"/>
    <w:qFormat/>
    <w:rsid w:val="009F1C99"/>
    <w:pPr>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1C9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F1C9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F1C9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F1C99"/>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unhideWhenUsed/>
    <w:rsid w:val="009F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1C99"/>
    <w:rPr>
      <w:rFonts w:ascii="Courier New" w:eastAsia="Times New Roman" w:hAnsi="Courier New" w:cs="Courier New"/>
      <w:sz w:val="20"/>
      <w:szCs w:val="20"/>
      <w:lang w:eastAsia="ru-RU"/>
    </w:rPr>
  </w:style>
  <w:style w:type="character" w:customStyle="1" w:styleId="sc-bznhio">
    <w:name w:val="sc-bznhio"/>
    <w:basedOn w:val="a0"/>
    <w:rsid w:val="009F1C99"/>
  </w:style>
  <w:style w:type="paragraph" w:customStyle="1" w:styleId="sc-kguayh">
    <w:name w:val="sc-kguayh"/>
    <w:basedOn w:val="a"/>
    <w:rsid w:val="009F1C99"/>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78469">
      <w:bodyDiv w:val="1"/>
      <w:marLeft w:val="0"/>
      <w:marRight w:val="0"/>
      <w:marTop w:val="0"/>
      <w:marBottom w:val="0"/>
      <w:divBdr>
        <w:top w:val="none" w:sz="0" w:space="0" w:color="auto"/>
        <w:left w:val="none" w:sz="0" w:space="0" w:color="auto"/>
        <w:bottom w:val="none" w:sz="0" w:space="0" w:color="auto"/>
        <w:right w:val="none" w:sz="0" w:space="0" w:color="auto"/>
      </w:divBdr>
      <w:divsChild>
        <w:div w:id="62603294">
          <w:marLeft w:val="0"/>
          <w:marRight w:val="0"/>
          <w:marTop w:val="60"/>
          <w:marBottom w:val="180"/>
          <w:divBdr>
            <w:top w:val="none" w:sz="0" w:space="0" w:color="auto"/>
            <w:left w:val="none" w:sz="0" w:space="0" w:color="auto"/>
            <w:bottom w:val="none" w:sz="0" w:space="0" w:color="auto"/>
            <w:right w:val="none" w:sz="0" w:space="0" w:color="auto"/>
          </w:divBdr>
        </w:div>
        <w:div w:id="72944098">
          <w:marLeft w:val="0"/>
          <w:marRight w:val="0"/>
          <w:marTop w:val="60"/>
          <w:marBottom w:val="0"/>
          <w:divBdr>
            <w:top w:val="none" w:sz="0" w:space="0" w:color="auto"/>
            <w:left w:val="none" w:sz="0" w:space="0" w:color="auto"/>
            <w:bottom w:val="none" w:sz="0" w:space="0" w:color="auto"/>
            <w:right w:val="none" w:sz="0" w:space="0" w:color="auto"/>
          </w:divBdr>
        </w:div>
      </w:divsChild>
    </w:div>
    <w:div w:id="14959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1911</Words>
  <Characters>10897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2026-04-28T09:34:00Z</dcterms:created>
  <dcterms:modified xsi:type="dcterms:W3CDTF">2026-04-28T10:17:00Z</dcterms:modified>
</cp:coreProperties>
</file>