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media/image3.png" ContentType="image/png"/>
  <Override PartName="/word/media/image5.jpeg" ContentType="image/jpeg"/>
  <Override PartName="/word/media/image4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94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«Кзыл-Ярская средняя общеобразовательная школа имени Ф.Г.Яруллина»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Бавлинского муниципального района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Республики Татарстан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cs="Times New Roman" w:ascii="Times New Roman" w:hAnsi="Times New Roman"/>
          <w:sz w:val="56"/>
          <w:szCs w:val="56"/>
        </w:rPr>
      </w:r>
    </w:p>
    <w:p>
      <w:pPr>
        <w:pStyle w:val="Normal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cs="Times New Roman" w:ascii="Times New Roman" w:hAnsi="Times New Roman"/>
          <w:sz w:val="56"/>
          <w:szCs w:val="56"/>
        </w:rPr>
      </w:r>
    </w:p>
    <w:p>
      <w:pPr>
        <w:pStyle w:val="Normal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cs="Times New Roman" w:ascii="Times New Roman" w:hAnsi="Times New Roman"/>
          <w:sz w:val="56"/>
          <w:szCs w:val="56"/>
        </w:rPr>
      </w:r>
    </w:p>
    <w:p>
      <w:pPr>
        <w:pStyle w:val="Normal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cs="Times New Roman" w:ascii="Times New Roman" w:hAnsi="Times New Roman"/>
          <w:sz w:val="56"/>
          <w:szCs w:val="56"/>
        </w:rPr>
        <w:t xml:space="preserve">Проектная работа на тему </w:t>
      </w:r>
    </w:p>
    <w:p>
      <w:pPr>
        <w:pStyle w:val="Normal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cs="Times New Roman" w:ascii="Times New Roman" w:hAnsi="Times New Roman"/>
          <w:sz w:val="56"/>
          <w:szCs w:val="56"/>
        </w:rPr>
        <w:t>«Годы Великой Отечественной Войны в моей родословной»</w:t>
      </w:r>
    </w:p>
    <w:p>
      <w:pPr>
        <w:pStyle w:val="Normal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cs="Times New Roman" w:ascii="Times New Roman" w:hAnsi="Times New Roman"/>
          <w:sz w:val="96"/>
          <w:szCs w:val="96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Выполнил: ученик 3 класса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Тахаутдинов Инсаф Разилевич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Руководитель:  Вахитова Айгуль Фаритовна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 год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Введение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80 лет прошло с той поры, как отгремели последние выстрелы Великой Отечественной войны. Я всегда слышал в семье, что у меня были замечательные прадедушки, которые участвовали в той страшной войне. Мне захотелось побольше узнать о моих прадедушках и рассказать о них всем.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считаю, что данная тема является </w:t>
      </w:r>
      <w:r>
        <w:rPr>
          <w:b/>
          <w:bCs/>
          <w:color w:val="000000"/>
          <w:sz w:val="28"/>
          <w:szCs w:val="28"/>
        </w:rPr>
        <w:t>актуальной</w:t>
      </w:r>
      <w:r>
        <w:rPr>
          <w:color w:val="000000"/>
          <w:sz w:val="28"/>
          <w:szCs w:val="28"/>
        </w:rPr>
        <w:t> по нескольким причинам.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Во-первых, каждый год 9 мая наша страна празднует День Победы, это тот самый день, когда советский народ одержал великую победу над фашистами в годы Великой Отечественной войны.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Во-вторых, к сожалению, все меньше остается в живых ветеранов, поэтому наша задача – собирать, изучать, хранить материалы о людях, защищавших нашу Родину.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         </w:t>
      </w:r>
      <w:r>
        <w:rPr>
          <w:color w:val="000000"/>
          <w:sz w:val="28"/>
          <w:szCs w:val="28"/>
          <w:shd w:fill="FFFFFF" w:val="clear"/>
        </w:rPr>
        <w:t>В-третьих, я считаю, что каждый человек должен знать свою родословную: судьбу своих дедов и прадедов, а затем свои знания передавать будущим поколениям. Для меня очень важно, чтобы осталась память о прадедушке не только в виде нескольких фотографий, а целый рассказ, построенный на основе документов и воспоминаний.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  <w:shd w:fill="FFFFFF" w:val="clear"/>
        </w:rPr>
      </w:pPr>
      <w:r>
        <w:rPr>
          <w:b/>
          <w:bCs/>
          <w:color w:val="000000"/>
          <w:sz w:val="28"/>
          <w:szCs w:val="28"/>
          <w:shd w:fill="FFFFFF" w:val="clear"/>
        </w:rPr>
        <w:t xml:space="preserve">           </w:t>
      </w:r>
      <w:r>
        <w:rPr>
          <w:b/>
          <w:bCs/>
          <w:color w:val="000000"/>
          <w:sz w:val="28"/>
          <w:szCs w:val="28"/>
          <w:shd w:fill="FFFFFF" w:val="clear"/>
        </w:rPr>
        <w:t>Гипотеза</w:t>
      </w:r>
      <w:r>
        <w:rPr>
          <w:color w:val="000000"/>
          <w:sz w:val="28"/>
          <w:szCs w:val="28"/>
          <w:shd w:fill="FFFFFF" w:val="clear"/>
        </w:rPr>
        <w:t>: наши деды и прадеды отстояли мир, мы должны сохранить его! Только народ, который знает и помнит свою историю, традиции, героев достоин свободы и независимости.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моей работы: сохранить память об участниках Великой Отечественной войны, изучение биографии и жизненного пути моих прадедушек – ветеранов Великой Отечественной войны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Тахаутдинова Фасхутдина Сахабутдиновича,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Валиахметова Мукаррама Валиахметовича, Сафиуллина Хариса Миннишаеховича.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цели были поставлены следующие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изучить семейный архив времен Великой Отечественной войны;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разыскать информацию об участии моих прадедов в боевых действиях;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узнать дальнейшую судьбу моих прадедов в послевоенные годы.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FF" w:val="clear"/>
        </w:rPr>
        <w:t>Объект исследования</w:t>
      </w:r>
      <w:r>
        <w:rPr>
          <w:color w:val="000000"/>
          <w:sz w:val="28"/>
          <w:szCs w:val="28"/>
          <w:shd w:fill="FFFFFF" w:val="clear"/>
        </w:rPr>
        <w:t>:</w:t>
      </w:r>
      <w:r>
        <w:rPr>
          <w:color w:val="000000"/>
          <w:sz w:val="28"/>
          <w:szCs w:val="28"/>
        </w:rPr>
        <w:t xml:space="preserve"> Тахаутдинов Фасхутдин Сахабутдинович,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Валиахметов Мукаррам Валиахметович, Сафиуллин Харис Миннишаехович.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Методы исследования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изучение семейного архива;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встречи с родственниками;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обобщение полученных результатов;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оформление собранного материала в форме презентации для применения в практической деятельности: на классных часах, на уроках окружающего мира, для родственников.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Занимаясь исследовательской работой, достигая поставленной цели, я увидел, что события Великой Отечественной войны не обошли стороной мою семью. Я сделал вывод о том, что мои прадеды являются непосредственными участниками исторических событий моей Родины, и история моей семьи перекликается с историей страны.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Сначала я расскажу вам про моего прадеда Тахаутдинова Фасхутдина 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-41910</wp:posOffset>
            </wp:positionH>
            <wp:positionV relativeFrom="paragraph">
              <wp:posOffset>150495</wp:posOffset>
            </wp:positionV>
            <wp:extent cx="1841500" cy="2933700"/>
            <wp:effectExtent l="0" t="0" r="0" b="0"/>
            <wp:wrapSquare wrapText="bothSides"/>
            <wp:docPr id="1" name="Рисунок 1" descr="C:\Users\Разиль\Desktop\проект\X6wgynHdv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Разиль\Desktop\проект\X6wgynHdv0k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ахабутдиновича. Он родился 28 октября 1923 года в деревне Кзыл-Яр Бугульминского  района Татарской АССР . В июне 1942 был призван в ряды Советской Армии. Воевал на Кавказском фронте. Он был командиром пулемётного расчёта. Участвовал в освобождении Кавказа от немецко-фашистких захватчиков, был награждён орденами и медалями. Демобилизовался весной 1946 г. Всю свою жизнь проработал в родной деревне председателем сельсовета села Кзыл-яр. Умер мой прадедушка 14 октября 2007 года.   </w:t>
      </w:r>
    </w:p>
    <w:p>
      <w:pPr>
        <w:pStyle w:val="NormalWeb"/>
        <w:shd w:val="clear" w:color="auto" w:fill="FFFFFF"/>
        <w:tabs>
          <w:tab w:val="clear" w:pos="709"/>
          <w:tab w:val="left" w:pos="4678" w:leader="none"/>
        </w:tabs>
        <w:spacing w:lineRule="atLeast" w:line="294" w:beforeAutospacing="0" w:before="0" w:afterAutospacing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Web"/>
        <w:shd w:val="clear" w:color="auto" w:fill="FFFFFF"/>
        <w:tabs>
          <w:tab w:val="left" w:pos="709" w:leader="none"/>
          <w:tab w:val="left" w:pos="4678" w:leader="none"/>
        </w:tabs>
        <w:spacing w:lineRule="atLeast" w:line="294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>
        <w:rPr/>
        <w:drawing>
          <wp:inline distT="0" distB="0" distL="0" distR="0">
            <wp:extent cx="1981200" cy="2590800"/>
            <wp:effectExtent l="0" t="0" r="0" b="0"/>
            <wp:docPr id="2" name="Рисунок 5" descr="C:\Users\Разиль\Desktop\проект\I72KeCMEy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Разиль\Desktop\проект\I72KeCMEyWA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tabs>
          <w:tab w:val="left" w:pos="709" w:leader="none"/>
          <w:tab w:val="left" w:pos="4678" w:leader="none"/>
        </w:tabs>
        <w:spacing w:lineRule="atLeast" w:line="294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Web"/>
        <w:shd w:val="clear" w:color="auto" w:fill="FFFFFF"/>
        <w:tabs>
          <w:tab w:val="clear" w:pos="709"/>
          <w:tab w:val="left" w:pos="4678" w:leader="none"/>
        </w:tabs>
        <w:spacing w:lineRule="atLeast" w:line="294" w:beforeAutospacing="0" w:before="0" w:afterAutospacing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Другой мой прадедушка, участник Великой Отечественной Войны,  </w:t>
      </w:r>
      <w:r>
        <w:drawing>
          <wp:anchor behindDoc="0" distT="0" distB="0" distL="0" distR="114300" simplePos="0" locked="0" layoutInCell="0" allowOverlap="1" relativeHeight="6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66925" cy="3881755"/>
            <wp:effectExtent l="0" t="0" r="0" b="0"/>
            <wp:wrapSquare wrapText="bothSides"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алиахметов Мукаррам Валиахметович. 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Он родился 22 июня 1911 г. </w:t>
      </w:r>
      <w:r>
        <w:rPr>
          <w:color w:val="000000"/>
          <w:sz w:val="28"/>
          <w:szCs w:val="28"/>
        </w:rPr>
        <w:t>деревне Кзыл-Яр,</w:t>
      </w:r>
      <w:r>
        <w:rPr>
          <w:color w:val="000000" w:themeColor="text1"/>
          <w:sz w:val="28"/>
          <w:szCs w:val="28"/>
        </w:rPr>
        <w:t xml:space="preserve"> Бавлинской волости  Бугульминского уезда Самарской губернии</w:t>
      </w:r>
      <w:r>
        <w:rPr>
          <w:color w:val="000000"/>
          <w:sz w:val="28"/>
          <w:szCs w:val="28"/>
        </w:rPr>
        <w:t xml:space="preserve">. Был призван в ряды Советской Армии  в августе 1941 года. Воевал в Волховском фронте. За проявленное мужество в боях за освобождение г. Ленинград от немецко-фашистких захватчиков был награждён «Орденом Отечественной Войны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степени», «Сорок лет победы в ВОВ 1941-1945гг», «50 лет вооружённых сил СССР», «60 лет вооружённых сил СССР», «70 лет вооружённых сил СССР. После тяжелых ранений был демобилизован в 1943 году. После войны работал в колхозе в родной деревне. Умер мой прадедушка 22 января 1994 года.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center"/>
        <w:rPr>
          <w:color w:val="000000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 wp14:anchorId="5859D024">
                <wp:extent cx="1819910" cy="4017010"/>
                <wp:effectExtent l="3175" t="0" r="0" b="0"/>
                <wp:docPr id="4" name="Picture 9" descr="C:\Users\Разиль\Desktop\проект\IMG_20200208_160020_1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Разиль\Desktop\проект\IMG_20200208_160020_1.jpg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16200000">
                          <a:off x="0" y="0"/>
                          <a:ext cx="1819440" cy="4016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9" stroked="f" style="position:absolute;margin-left:86.5pt;margin-top:-229.75pt;width:143.2pt;height:316.2pt;mso-wrap-style:none;v-text-anchor:middle;rotation:270;mso-position-vertical:top" wp14:anchorId="5859D024" type="shapetype_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Другой мой прадедушка, участник Великой Отечественной Войны,  </w:t>
      </w:r>
      <w:r>
        <w:rPr>
          <w:color w:val="000000"/>
          <w:sz w:val="28"/>
          <w:szCs w:val="28"/>
        </w:rPr>
        <w:t>Сафиуллин Харис Миннишаехович</w:t>
      </w:r>
      <w:r>
        <w:rPr>
          <w:color w:val="000000" w:themeColor="text1"/>
          <w:sz w:val="28"/>
          <w:szCs w:val="28"/>
        </w:rPr>
        <w:t xml:space="preserve">. Он родился 1908 г. </w:t>
      </w:r>
      <w:r>
        <w:rPr>
          <w:color w:val="000000"/>
          <w:sz w:val="28"/>
          <w:szCs w:val="28"/>
        </w:rPr>
        <w:t>деревне Каракашлы,</w:t>
      </w:r>
      <w:r>
        <w:rPr>
          <w:color w:val="000000" w:themeColor="text1"/>
          <w:sz w:val="28"/>
          <w:szCs w:val="28"/>
        </w:rPr>
        <w:t xml:space="preserve"> Бавлинской волости  Бугульминского уезда Самарской губернии</w:t>
      </w:r>
      <w:r>
        <w:rPr>
          <w:color w:val="000000"/>
          <w:sz w:val="28"/>
          <w:szCs w:val="28"/>
        </w:rPr>
        <w:t xml:space="preserve">. Был призван в ряды Советской Армии  в 1941 году. Во время войны служил в артиллерии мед братом. За проявленное мужество в боях за освобождение нашей страны от немецко-фашистких захватчиков был награждён медалью «За взятие Берлина», «За победу над Германией в ВОВ 1941-1945гг», «За победу над Японией», «Орденом Красной Звезды». После </w:t>
      </w:r>
      <w:r>
        <w:rPr>
          <w:color w:val="000000" w:themeColor="text1"/>
          <w:sz w:val="28"/>
          <w:szCs w:val="28"/>
        </w:rPr>
        <w:t>Великой Отечественной Войны</w:t>
      </w:r>
      <w:r>
        <w:rPr>
          <w:color w:val="000000"/>
          <w:sz w:val="28"/>
          <w:szCs w:val="28"/>
        </w:rPr>
        <w:t xml:space="preserve"> был демобилизован в 1947 году в звании старшины . После войны работал в колхозе в родной деревне. Умер мой прадедушка 1976 году.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/>
        <w:drawing>
          <wp:inline distT="0" distB="0" distL="0" distR="0">
            <wp:extent cx="4316095" cy="4036060"/>
            <wp:effectExtent l="0" t="0" r="0" b="0"/>
            <wp:docPr id="5" name="Рисунок 11" descr="C:\Users\Разиль\Desktop\проект\IMG-202002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 descr="C:\Users\Разиль\Desktop\проект\IMG-20200202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Я не видел своих прадедов, они умерли раньше, чем родился я, но память о них живёт в сердцах его детей, внуков и правнуков. Мы не имеем права забыть их. Потому что их жизнь – это пример честного служения своему отечеству, народу, нам!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Мы благодарны тебе, солдат – победитель! И земле нашей, израненной, всё вынесшей, но так буйно цветущей этой семидесяти пятой мирной весной.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Отгремели взрывы, отгремели,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Родину спасти они сумели.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Нелегко далась им та победа,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неё «спасибо» скажем дедам.</w:t>
      </w:r>
    </w:p>
    <w:p>
      <w:pPr>
        <w:pStyle w:val="NormalWeb"/>
        <w:shd w:val="clear" w:color="auto" w:fill="FFFFFF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Мы, дети XXI века, не хотим жить для войны. Мы хотим учиться в школе, играть с друзьями, петь, веселиться, пускать кораблики по весенним лужам, рисовать, запускать в чистое голубое небо воздушного змея, сажать деревца – словом, светло и радостно жить на Земле.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7336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f72c3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733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98D0-CFA5-4CC5-9524-35D6AC70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LibreOffice/7.0.3.1$Linux_X86_64 LibreOffice_project/00$Build-1</Application>
  <Pages>5</Pages>
  <Words>757</Words>
  <Characters>4719</Characters>
  <CharactersWithSpaces>5581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2020-02-05T15:24:00Z</dcterms:created>
  <dc:creator>Разиль</dc:creator>
  <dc:description/>
  <dc:language>ru-RU</dc:language>
  <cp:lastModifiedBy/>
  <dcterms:modified xsi:type="dcterms:W3CDTF">2025-04-06T00:09:59Z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