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F8" w:rsidRPr="00403583" w:rsidRDefault="00E34213" w:rsidP="00E12175">
      <w:pPr>
        <w:pStyle w:val="11"/>
        <w:spacing w:line="276" w:lineRule="auto"/>
        <w:ind w:left="3156" w:right="538" w:hanging="2611"/>
        <w:rPr>
          <w:color w:val="252525"/>
          <w:sz w:val="32"/>
          <w:szCs w:val="32"/>
        </w:rPr>
      </w:pPr>
      <w:r w:rsidRPr="00403583">
        <w:rPr>
          <w:color w:val="252525"/>
          <w:sz w:val="32"/>
          <w:szCs w:val="32"/>
        </w:rPr>
        <w:t>«Атмосфера жизни семьи как фактор физического и психическогоздоровьяребёнка»</w:t>
      </w:r>
      <w:r w:rsidR="00403583" w:rsidRPr="00403583">
        <w:rPr>
          <w:color w:val="252525"/>
          <w:sz w:val="32"/>
          <w:szCs w:val="32"/>
        </w:rPr>
        <w:t xml:space="preserve"> </w:t>
      </w:r>
      <w:r w:rsidR="00403583" w:rsidRPr="00403583">
        <w:rPr>
          <w:color w:val="252525"/>
          <w:sz w:val="32"/>
          <w:szCs w:val="32"/>
          <w:u w:val="single"/>
        </w:rPr>
        <w:t>сл1</w:t>
      </w:r>
    </w:p>
    <w:p w:rsidR="00E12175" w:rsidRPr="00403583" w:rsidRDefault="00403583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b/>
          <w:bCs/>
          <w:color w:val="000000"/>
          <w:sz w:val="32"/>
          <w:szCs w:val="32"/>
          <w:u w:val="single"/>
        </w:rPr>
        <w:t>Сл2</w:t>
      </w:r>
      <w:r w:rsidRPr="00403583">
        <w:rPr>
          <w:b/>
          <w:bCs/>
          <w:color w:val="000000"/>
          <w:sz w:val="32"/>
          <w:szCs w:val="32"/>
        </w:rPr>
        <w:t xml:space="preserve"> </w:t>
      </w:r>
      <w:r w:rsidR="00E12175" w:rsidRPr="00403583">
        <w:rPr>
          <w:b/>
          <w:bCs/>
          <w:color w:val="000000"/>
          <w:sz w:val="32"/>
          <w:szCs w:val="32"/>
        </w:rPr>
        <w:t>Цель:</w:t>
      </w:r>
      <w:r w:rsidR="00E12175" w:rsidRPr="00403583">
        <w:rPr>
          <w:color w:val="000000"/>
          <w:sz w:val="32"/>
          <w:szCs w:val="32"/>
        </w:rPr>
        <w:t> Формировать у родителей убеждения в необходимости поддержания психологического комфорта в семье для правильного развития ребенка, становления его личности; сохранение физического и психического здоровья ребенка; дать рекомендации по созданию эмоционально благоприятной семейной атмосферы.</w:t>
      </w:r>
    </w:p>
    <w:p w:rsidR="00A55810" w:rsidRPr="00403583" w:rsidRDefault="00E12175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</w:t>
      </w:r>
      <w:r w:rsidR="00A55810" w:rsidRPr="00403583">
        <w:rPr>
          <w:color w:val="000000"/>
          <w:sz w:val="32"/>
          <w:szCs w:val="32"/>
        </w:rPr>
        <w:t>Здравствуйте, уважаемые родители.</w:t>
      </w:r>
    </w:p>
    <w:p w:rsidR="00A55810" w:rsidRPr="00403583" w:rsidRDefault="00A55810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Сегодня говорить мы будем о самом дорогом, что есть у каждого из нас, о здоровье наших детей. Всемирная организация здравоохранения термину здоровье даёт следующее определение:</w:t>
      </w:r>
    </w:p>
    <w:p w:rsidR="00A55810" w:rsidRPr="00403583" w:rsidRDefault="00403583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b/>
          <w:bCs/>
          <w:color w:val="000000"/>
          <w:sz w:val="32"/>
          <w:szCs w:val="32"/>
          <w:u w:val="single"/>
        </w:rPr>
        <w:t>Сл3</w:t>
      </w:r>
      <w:r>
        <w:rPr>
          <w:b/>
          <w:bCs/>
          <w:color w:val="000000"/>
          <w:sz w:val="32"/>
          <w:szCs w:val="32"/>
          <w:u w:val="single"/>
        </w:rPr>
        <w:t xml:space="preserve"> </w:t>
      </w:r>
      <w:r w:rsidRPr="00403583">
        <w:rPr>
          <w:b/>
          <w:bCs/>
          <w:color w:val="000000"/>
          <w:sz w:val="32"/>
          <w:szCs w:val="32"/>
        </w:rPr>
        <w:t xml:space="preserve"> </w:t>
      </w:r>
      <w:r w:rsidR="00A55810" w:rsidRPr="00403583">
        <w:rPr>
          <w:b/>
          <w:bCs/>
          <w:color w:val="000000"/>
          <w:sz w:val="32"/>
          <w:szCs w:val="32"/>
        </w:rPr>
        <w:t>Здоровье</w:t>
      </w:r>
      <w:r w:rsidR="00A55810" w:rsidRPr="00403583">
        <w:rPr>
          <w:color w:val="000000"/>
          <w:sz w:val="32"/>
          <w:szCs w:val="32"/>
        </w:rPr>
        <w:t> – это «состояние полного физического, душевного и социального благополучия, а не только отсутствие болезней и физических дефектов».</w:t>
      </w:r>
    </w:p>
    <w:p w:rsidR="00A759F8" w:rsidRPr="00403583" w:rsidRDefault="00E34213" w:rsidP="00E12175">
      <w:pPr>
        <w:pStyle w:val="a3"/>
        <w:spacing w:line="276" w:lineRule="auto"/>
        <w:ind w:left="0" w:firstLine="0"/>
        <w:jc w:val="left"/>
        <w:rPr>
          <w:sz w:val="32"/>
          <w:szCs w:val="32"/>
        </w:rPr>
      </w:pPr>
      <w:r w:rsidRPr="00403583">
        <w:rPr>
          <w:color w:val="252525"/>
          <w:sz w:val="32"/>
          <w:szCs w:val="32"/>
        </w:rPr>
        <w:t>Первоосновой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и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фундаментом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психического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и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психологического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здоровья ребенка, залогом его благополучного будущего является в первую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 xml:space="preserve">очередь </w:t>
      </w:r>
      <w:r w:rsidRPr="00403583">
        <w:rPr>
          <w:b/>
          <w:color w:val="252525"/>
          <w:sz w:val="32"/>
          <w:szCs w:val="32"/>
          <w:u w:val="single" w:color="252525"/>
        </w:rPr>
        <w:t>семья.</w:t>
      </w:r>
      <w:r w:rsidRPr="00403583">
        <w:rPr>
          <w:color w:val="252525"/>
          <w:sz w:val="32"/>
          <w:szCs w:val="32"/>
        </w:rPr>
        <w:t>Стоит помнить, от того, как строятся отношения в семье,</w:t>
      </w:r>
      <w:r w:rsidR="00403583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какие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ценности,интересы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выдвигаются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у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ее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старших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представителей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на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первый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план,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зависит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то, какими вырастут дети.</w:t>
      </w:r>
    </w:p>
    <w:p w:rsidR="00A759F8" w:rsidRPr="00403583" w:rsidRDefault="00E34213" w:rsidP="00E12175">
      <w:pPr>
        <w:pStyle w:val="a3"/>
        <w:spacing w:line="276" w:lineRule="auto"/>
        <w:jc w:val="left"/>
        <w:rPr>
          <w:sz w:val="32"/>
          <w:szCs w:val="32"/>
        </w:rPr>
      </w:pPr>
      <w:r w:rsidRPr="00403583">
        <w:rPr>
          <w:color w:val="252525"/>
          <w:sz w:val="32"/>
          <w:szCs w:val="32"/>
        </w:rPr>
        <w:t>Ребенок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чутко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реагирует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на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поведение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взрослых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и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быстро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усваивает уроки, полученные в процессе семейного воспитания. В результате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общения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ребенка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с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близкими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взрослыми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он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приобретает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опыт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действий,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суждений, оценок, что проявляется в его поведении. Каждый родитель хочет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видеть своих детей здоровыми, счастливыми, но не все задумываются о том,</w:t>
      </w:r>
      <w:r w:rsidR="00403583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как сделать так, чтобы дети, вырастая, жили в ладу с собой, окружающим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миром,</w:t>
      </w:r>
      <w:r w:rsidR="00F703FA" w:rsidRPr="00403583">
        <w:rPr>
          <w:color w:val="252525"/>
          <w:sz w:val="32"/>
          <w:szCs w:val="32"/>
        </w:rPr>
        <w:t xml:space="preserve"> </w:t>
      </w:r>
      <w:r w:rsidRPr="00403583">
        <w:rPr>
          <w:color w:val="252525"/>
          <w:sz w:val="32"/>
          <w:szCs w:val="32"/>
        </w:rPr>
        <w:t>другими людьми.</w:t>
      </w:r>
    </w:p>
    <w:p w:rsidR="00A55810" w:rsidRPr="00403583" w:rsidRDefault="00403583" w:rsidP="008F3932">
      <w:pPr>
        <w:pStyle w:val="a3"/>
        <w:spacing w:line="276" w:lineRule="auto"/>
        <w:ind w:right="106"/>
        <w:jc w:val="left"/>
        <w:rPr>
          <w:color w:val="000000"/>
          <w:sz w:val="32"/>
          <w:szCs w:val="32"/>
        </w:rPr>
      </w:pPr>
      <w:r w:rsidRPr="00403583">
        <w:rPr>
          <w:b/>
          <w:sz w:val="32"/>
          <w:szCs w:val="32"/>
          <w:u w:val="single"/>
        </w:rPr>
        <w:t>Сл4</w:t>
      </w:r>
      <w:r w:rsidRPr="004035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 xml:space="preserve">Семья </w:t>
      </w:r>
      <w:r w:rsidR="00E34213" w:rsidRPr="00403583">
        <w:rPr>
          <w:i/>
          <w:sz w:val="32"/>
          <w:szCs w:val="32"/>
        </w:rPr>
        <w:t xml:space="preserve">– </w:t>
      </w:r>
      <w:r w:rsidR="00E34213" w:rsidRPr="00403583">
        <w:rPr>
          <w:sz w:val="32"/>
          <w:szCs w:val="32"/>
        </w:rPr>
        <w:t>это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социальный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институт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формирования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личности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ребенка.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Важнейшая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социальная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функция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 xml:space="preserve">семьи </w:t>
      </w:r>
      <w:r w:rsidR="00E34213" w:rsidRPr="00403583">
        <w:rPr>
          <w:i/>
          <w:sz w:val="32"/>
          <w:szCs w:val="32"/>
        </w:rPr>
        <w:t>–</w:t>
      </w:r>
      <w:r w:rsidRPr="00403583">
        <w:rPr>
          <w:i/>
          <w:sz w:val="32"/>
          <w:szCs w:val="32"/>
        </w:rPr>
        <w:t xml:space="preserve"> </w:t>
      </w:r>
      <w:r w:rsidR="00E34213" w:rsidRPr="00403583">
        <w:rPr>
          <w:b/>
          <w:i/>
          <w:sz w:val="32"/>
          <w:szCs w:val="32"/>
        </w:rPr>
        <w:t xml:space="preserve">воспитание </w:t>
      </w:r>
      <w:r w:rsidR="00E34213" w:rsidRPr="00403583">
        <w:rPr>
          <w:sz w:val="32"/>
          <w:szCs w:val="32"/>
        </w:rPr>
        <w:t>подрастающего</w:t>
      </w:r>
      <w:r w:rsidR="00F703FA" w:rsidRPr="00403583">
        <w:rPr>
          <w:sz w:val="32"/>
          <w:szCs w:val="32"/>
        </w:rPr>
        <w:t xml:space="preserve"> </w:t>
      </w:r>
      <w:r w:rsidR="00E34213" w:rsidRPr="00403583">
        <w:rPr>
          <w:sz w:val="32"/>
          <w:szCs w:val="32"/>
        </w:rPr>
        <w:t>поколения</w:t>
      </w:r>
      <w:r w:rsidR="00F703FA" w:rsidRPr="00403583">
        <w:rPr>
          <w:sz w:val="32"/>
          <w:szCs w:val="32"/>
        </w:rPr>
        <w:t>.</w:t>
      </w:r>
    </w:p>
    <w:p w:rsidR="00A759F8" w:rsidRPr="00403583" w:rsidRDefault="00E34213" w:rsidP="00E12175">
      <w:pPr>
        <w:pStyle w:val="a3"/>
        <w:spacing w:line="276" w:lineRule="auto"/>
        <w:ind w:left="0" w:firstLine="0"/>
        <w:jc w:val="left"/>
        <w:rPr>
          <w:sz w:val="32"/>
          <w:szCs w:val="32"/>
        </w:rPr>
      </w:pPr>
      <w:r w:rsidRPr="00403583">
        <w:rPr>
          <w:sz w:val="32"/>
          <w:szCs w:val="32"/>
        </w:rPr>
        <w:t>Одной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из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главных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задач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родителей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является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создание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гармоничных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отношений и психологически благополучного комфортного климата в семье,</w:t>
      </w:r>
      <w:r w:rsidR="00403583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 xml:space="preserve">так как без этого невозможно формирование здоровой </w:t>
      </w:r>
      <w:r w:rsidRPr="00403583">
        <w:rPr>
          <w:sz w:val="32"/>
          <w:szCs w:val="32"/>
        </w:rPr>
        <w:lastRenderedPageBreak/>
        <w:t>полноценной личности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ребенка.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Отклонения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семейных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отношениях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негативно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влияют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на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формирование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личности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ребенка,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его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характера,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самооценки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других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психических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качеств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личности;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таких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детей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могут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возникать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различные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 xml:space="preserve">проблемы: 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состояние повышенной тревожности, ухудшение успеваемости в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школе,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трудности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общениии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многие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другие.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Таким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образом,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характер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внутрисемейных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отношений,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нравственно-психологический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климат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семьи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оказывают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большое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влияние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на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становление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личности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ребенка.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Усваивая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нормы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поведения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отношений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родителей,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дети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начинают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</w:t>
      </w:r>
      <w:r w:rsidR="00F703FA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соответствии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ними строить свои отношения с близкими людьми, а затем переносят навыки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этих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 xml:space="preserve">отношений 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и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на окружающих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людей,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товарищей,</w:t>
      </w:r>
      <w:r w:rsidR="00F703FA" w:rsidRPr="00403583">
        <w:rPr>
          <w:sz w:val="32"/>
          <w:szCs w:val="32"/>
        </w:rPr>
        <w:t xml:space="preserve"> </w:t>
      </w:r>
      <w:r w:rsidR="00A55810" w:rsidRPr="00403583">
        <w:rPr>
          <w:sz w:val="32"/>
          <w:szCs w:val="32"/>
        </w:rPr>
        <w:t>учителей.</w:t>
      </w:r>
    </w:p>
    <w:p w:rsidR="007A0CCA" w:rsidRPr="00403583" w:rsidRDefault="00403583" w:rsidP="00E12175">
      <w:pPr>
        <w:pStyle w:val="a3"/>
        <w:spacing w:line="276" w:lineRule="auto"/>
        <w:jc w:val="left"/>
        <w:rPr>
          <w:sz w:val="32"/>
          <w:szCs w:val="32"/>
        </w:rPr>
      </w:pPr>
      <w:r w:rsidRPr="00403583">
        <w:rPr>
          <w:b/>
          <w:sz w:val="32"/>
          <w:szCs w:val="32"/>
          <w:u w:val="single"/>
        </w:rPr>
        <w:t>Сл5-6</w:t>
      </w:r>
      <w:r>
        <w:rPr>
          <w:b/>
          <w:sz w:val="32"/>
          <w:szCs w:val="32"/>
          <w:u w:val="single"/>
        </w:rPr>
        <w:t xml:space="preserve"> </w:t>
      </w:r>
      <w:r w:rsidR="007A0CCA" w:rsidRPr="00403583">
        <w:rPr>
          <w:sz w:val="32"/>
          <w:szCs w:val="32"/>
        </w:rPr>
        <w:t>В</w:t>
      </w:r>
      <w:r w:rsidR="00F703FA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каждой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семье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объективно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складывается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определенная,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далеко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не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всегда осознанная ею система воспитания. Здесь имеется в виду и понимание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целей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воспитания,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формулировка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его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задач,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более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или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менее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целенаправленное применение методов и приемов воспитания, учет того, что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можно и чего нельзя допустить в отношении ребенка. Стиль родительского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взаимоотношения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непроизвольно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запечатлевается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психике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ребенка.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Это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происходит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очень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рано,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еще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дошкольном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возрасте,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как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правило,бессознательно.</w:t>
      </w:r>
      <w:r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На</w:t>
      </w:r>
      <w:r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стиль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воспитания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оказывают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влияние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личностные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качества</w:t>
      </w:r>
      <w:r w:rsidR="005721E0" w:rsidRPr="00403583">
        <w:rPr>
          <w:sz w:val="32"/>
          <w:szCs w:val="32"/>
        </w:rPr>
        <w:t xml:space="preserve"> </w:t>
      </w:r>
      <w:r w:rsidR="007A0CCA" w:rsidRPr="00403583">
        <w:rPr>
          <w:sz w:val="32"/>
          <w:szCs w:val="32"/>
        </w:rPr>
        <w:t>родителей.</w:t>
      </w:r>
    </w:p>
    <w:p w:rsidR="007A0CCA" w:rsidRPr="00403583" w:rsidRDefault="007A0CCA" w:rsidP="00985D4A">
      <w:pPr>
        <w:pStyle w:val="a3"/>
        <w:spacing w:line="276" w:lineRule="auto"/>
        <w:jc w:val="left"/>
        <w:rPr>
          <w:sz w:val="32"/>
          <w:szCs w:val="32"/>
        </w:rPr>
      </w:pPr>
      <w:r w:rsidRPr="00403583">
        <w:rPr>
          <w:sz w:val="32"/>
          <w:szCs w:val="32"/>
        </w:rPr>
        <w:t>От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условий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воспитания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семье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зависит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адекватное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неадекватное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поведение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ребенка.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Дети,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которых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занижена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самооценка,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довольны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собой. Это происходит в семье, где родители постоянно порицают ребенка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или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ставят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передним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завышенные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задачи.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Ребенок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чувствует,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что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он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несоответствует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требованиям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родителей.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(Не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говорите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ребенку,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что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он</w:t>
      </w:r>
      <w:r w:rsidR="005721E0" w:rsidRPr="00403583">
        <w:rPr>
          <w:sz w:val="32"/>
          <w:szCs w:val="32"/>
        </w:rPr>
        <w:t xml:space="preserve">  </w:t>
      </w:r>
      <w:r w:rsidRPr="00403583">
        <w:rPr>
          <w:sz w:val="32"/>
          <w:szCs w:val="32"/>
        </w:rPr>
        <w:t>некрасив,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этого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возникают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комплексы,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которых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потом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невозможно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избавиться.)</w:t>
      </w:r>
    </w:p>
    <w:p w:rsidR="00E12175" w:rsidRPr="00403583" w:rsidRDefault="00E12175" w:rsidP="00E12175">
      <w:pPr>
        <w:pStyle w:val="a3"/>
        <w:spacing w:line="276" w:lineRule="auto"/>
        <w:jc w:val="left"/>
        <w:rPr>
          <w:sz w:val="32"/>
          <w:szCs w:val="32"/>
        </w:rPr>
      </w:pPr>
      <w:r w:rsidRPr="00403583">
        <w:rPr>
          <w:sz w:val="32"/>
          <w:szCs w:val="32"/>
        </w:rPr>
        <w:t>Неадекватность также может проявляться с завышенной самооценкой.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Это происходит в семье, где ребенка часто хвалят, и за мелочи и достижения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дарят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подарки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(ребенок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привыкает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материальному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вознаграждению).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Ребенка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наказывают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очень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 xml:space="preserve">редко, </w:t>
      </w:r>
      <w:r w:rsidRPr="00403583">
        <w:rPr>
          <w:sz w:val="32"/>
          <w:szCs w:val="32"/>
        </w:rPr>
        <w:lastRenderedPageBreak/>
        <w:t>систематребования оченьмягкая.</w:t>
      </w:r>
    </w:p>
    <w:p w:rsidR="00E12175" w:rsidRPr="00403583" w:rsidRDefault="00E12175" w:rsidP="00E12175">
      <w:pPr>
        <w:pStyle w:val="a3"/>
        <w:spacing w:line="276" w:lineRule="auto"/>
        <w:ind w:right="106"/>
        <w:jc w:val="left"/>
        <w:rPr>
          <w:sz w:val="32"/>
          <w:szCs w:val="32"/>
        </w:rPr>
      </w:pPr>
      <w:r w:rsidRPr="00403583">
        <w:rPr>
          <w:sz w:val="32"/>
          <w:szCs w:val="32"/>
        </w:rPr>
        <w:t>Психологический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климат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семье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определяет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устойчивость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внутрисемейных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отношений,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оказывает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влияние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на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развитие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детей,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 xml:space="preserve">взрослых. 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Он не является чем-то неизменным, данным раз и навсегда. Его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создают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члены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каждой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семьи,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от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их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усилий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зависит,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каким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он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будет,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благоприятным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 xml:space="preserve">или </w:t>
      </w:r>
      <w:r w:rsidR="005721E0" w:rsidRPr="00403583">
        <w:rPr>
          <w:sz w:val="32"/>
          <w:szCs w:val="32"/>
        </w:rPr>
        <w:t xml:space="preserve"> </w:t>
      </w:r>
      <w:r w:rsidRPr="00403583">
        <w:rPr>
          <w:sz w:val="32"/>
          <w:szCs w:val="32"/>
        </w:rPr>
        <w:t>неблагоприятным.</w:t>
      </w:r>
    </w:p>
    <w:p w:rsidR="00E12175" w:rsidRPr="00403583" w:rsidRDefault="00E12175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Ребёнок</w:t>
      </w:r>
      <w:r w:rsidR="005721E0" w:rsidRPr="00403583">
        <w:rPr>
          <w:color w:val="000000"/>
          <w:sz w:val="32"/>
          <w:szCs w:val="32"/>
        </w:rPr>
        <w:t xml:space="preserve"> </w:t>
      </w:r>
      <w:r w:rsidRPr="00403583">
        <w:rPr>
          <w:color w:val="000000"/>
          <w:sz w:val="32"/>
          <w:szCs w:val="32"/>
        </w:rPr>
        <w:t xml:space="preserve"> чрезвычайно подражателен и усваивает те модели поведения, которые воспитала семья. Если изо дня в день ребёнок наблюдает хамство и грубость, обман и безразличие, если ребёнок учится в семье рисовать жизнь только чёрными красками, как бы ни старалась школа и педагоги – помочь такому ребёнку жить по законам добра очень трудно. Семья должна учить ребёнка не только законам человеческого существования, но и законам совместного проживания.</w:t>
      </w:r>
    </w:p>
    <w:p w:rsidR="0083297C" w:rsidRPr="00403583" w:rsidRDefault="00E12175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Как часто мы сталкиваемся с одной и той же проблемой: читаем детям нотации, как нужно вести себя, даем им полезные советы, предостерегаем от ошибок, а в итоге получаем противоположные результаты. Может быть, наши поступки не всегда соответствуют тому, о чем мы говорим?</w:t>
      </w:r>
    </w:p>
    <w:p w:rsidR="00676DE3" w:rsidRPr="00403583" w:rsidRDefault="00676DE3" w:rsidP="00E12175">
      <w:pPr>
        <w:pStyle w:val="a5"/>
        <w:shd w:val="clear" w:color="auto" w:fill="FFFFFF"/>
        <w:spacing w:before="0" w:beforeAutospacing="0" w:after="150" w:afterAutospacing="0"/>
        <w:rPr>
          <w:color w:val="FF0000"/>
          <w:sz w:val="32"/>
          <w:szCs w:val="32"/>
        </w:rPr>
      </w:pPr>
      <w:r w:rsidRPr="00403583">
        <w:rPr>
          <w:color w:val="C00000"/>
          <w:sz w:val="32"/>
          <w:szCs w:val="32"/>
        </w:rPr>
        <w:t>---</w:t>
      </w:r>
      <w:r w:rsidR="00B43E17" w:rsidRPr="00403583">
        <w:rPr>
          <w:color w:val="000000"/>
          <w:sz w:val="32"/>
          <w:szCs w:val="32"/>
          <w:shd w:val="clear" w:color="auto" w:fill="FFFFFF"/>
        </w:rPr>
        <w:t>В</w:t>
      </w:r>
      <w:r w:rsidR="004A5D4D" w:rsidRPr="00403583">
        <w:rPr>
          <w:color w:val="000000"/>
          <w:sz w:val="32"/>
          <w:szCs w:val="32"/>
          <w:shd w:val="clear" w:color="auto" w:fill="FFFFFF"/>
        </w:rPr>
        <w:t xml:space="preserve"> своей работе часто приходиться сталкиваться с этой проблемой.</w:t>
      </w:r>
      <w:r w:rsidR="00B43E17" w:rsidRPr="00403583">
        <w:rPr>
          <w:color w:val="000000"/>
          <w:sz w:val="32"/>
          <w:szCs w:val="32"/>
          <w:shd w:val="clear" w:color="auto" w:fill="FFFFFF"/>
        </w:rPr>
        <w:t xml:space="preserve"> Например. Родители предостерегают своего ребенка от курения. Много говорят о вреде табака, запрещают, ругают, пугают последствиями отравления табачным дымом, но при этом сами родители в присутствии ребенка курят. Получается несоответствие слов и примера взрослого в жизни. Ребенок будет соотносить жизненный пример курящего родителя, а не слова, которые этот же родитель пытается донести до </w:t>
      </w:r>
      <w:r w:rsidR="00023A9B" w:rsidRPr="00403583">
        <w:rPr>
          <w:color w:val="000000"/>
          <w:sz w:val="32"/>
          <w:szCs w:val="32"/>
          <w:shd w:val="clear" w:color="auto" w:fill="FFFFFF"/>
        </w:rPr>
        <w:t xml:space="preserve">ребенка. </w:t>
      </w:r>
      <w:r w:rsidR="00B43E17" w:rsidRPr="00403583">
        <w:rPr>
          <w:color w:val="000000"/>
          <w:sz w:val="32"/>
          <w:szCs w:val="32"/>
          <w:shd w:val="clear" w:color="auto" w:fill="FFFFFF"/>
        </w:rPr>
        <w:t>И получаем противоположный результат, ребенок будет приобщаться к курению, ка</w:t>
      </w:r>
      <w:r w:rsidR="00023A9B" w:rsidRPr="00403583">
        <w:rPr>
          <w:color w:val="000000"/>
          <w:sz w:val="32"/>
          <w:szCs w:val="32"/>
          <w:shd w:val="clear" w:color="auto" w:fill="FFFFFF"/>
        </w:rPr>
        <w:t xml:space="preserve">к бы красиво мы не говорили о вреде для организма и него пример курящего родителя на лицо. Также и электронными сигаретами с алкоголем. </w:t>
      </w:r>
    </w:p>
    <w:p w:rsidR="00E12175" w:rsidRPr="00403583" w:rsidRDefault="00E12175" w:rsidP="00E121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 xml:space="preserve"> Если родители часто скандалят или привыкли срывать на ребенке плохое настроение, конфликтуют, то ребенок оказывается в неблагоприятной психологической среде. Он постоянно находится в противоречивом напряженном состоянии и не может гармонично развиваться. Ему сложно выработать приемлемое поведение в обществе и не вступать в конфликты. Неблагоприятные семейные </w:t>
      </w:r>
      <w:r w:rsidRPr="00403583">
        <w:rPr>
          <w:color w:val="000000"/>
          <w:sz w:val="32"/>
          <w:szCs w:val="32"/>
        </w:rPr>
        <w:lastRenderedPageBreak/>
        <w:t>взаимоотношения приводят к формированию у ребенка негативных черт характера, и проблемы в его жизни в дальнейшем нарастают снежным комом.</w:t>
      </w:r>
    </w:p>
    <w:p w:rsidR="0083297C" w:rsidRPr="00403583" w:rsidRDefault="00E12175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Если после изнурительного рабочего дня (или учебы) человека ждет в семье поддержка, любовь и взаимопонимание, то такой климат поможет ему быстрее отдохнуть, смыть стресс и восстановить силы. В случае, когда человек дома находится в постоянном напряжении, часто конфликтует и ссорится, то такой психологический климат будет способствовать появлению стресса, а при длительном таком состоянии может развиться</w:t>
      </w:r>
      <w:r w:rsidR="0083297C" w:rsidRPr="00403583">
        <w:rPr>
          <w:color w:val="000000"/>
          <w:sz w:val="32"/>
          <w:szCs w:val="32"/>
        </w:rPr>
        <w:t xml:space="preserve"> депрессия</w:t>
      </w:r>
      <w:r w:rsidRPr="00403583">
        <w:rPr>
          <w:color w:val="000000"/>
          <w:sz w:val="32"/>
          <w:szCs w:val="32"/>
        </w:rPr>
        <w:t>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Так дефицит внимания к ребёнку приводит к ухудшению его успеваемости, нередко к агрессивному и асоциальному поведению как способу компенсации недостатка признания и любви со стороны взрослых. Это также проявляется в злобности, агрессивности, мрачности, замкнутости, а также в формировании вредных привычек (курение, алкоголизм, наркомания) и совершении противоправных действий.</w:t>
      </w:r>
    </w:p>
    <w:p w:rsidR="00676DE3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 xml:space="preserve">Нередко родители из лучших побуждений жёстко контролируют круг общения ребенка, его свободное время, решают за него все возникающие проблемы, отказывают ребёнку в праве на собственное мнение, </w:t>
      </w:r>
      <w:r w:rsidR="00403583" w:rsidRPr="00403583">
        <w:rPr>
          <w:color w:val="000000"/>
          <w:sz w:val="32"/>
          <w:szCs w:val="32"/>
        </w:rPr>
        <w:t xml:space="preserve"> </w:t>
      </w:r>
      <w:r w:rsidRPr="00403583">
        <w:rPr>
          <w:color w:val="000000"/>
          <w:sz w:val="32"/>
          <w:szCs w:val="32"/>
        </w:rPr>
        <w:t xml:space="preserve">навязывая свой образ мыслей. Тотальный контроль родителей и неблагоприятная семейная ситуация в целом вызывают естественный протест ребенка, ведут к конфликтам, появлению суицидальных мыслей и намерений, уходам из дома, </w:t>
      </w:r>
      <w:r w:rsidR="00403583" w:rsidRPr="00403583">
        <w:rPr>
          <w:color w:val="000000"/>
          <w:sz w:val="32"/>
          <w:szCs w:val="32"/>
        </w:rPr>
        <w:t xml:space="preserve"> </w:t>
      </w:r>
      <w:r w:rsidRPr="00403583">
        <w:rPr>
          <w:color w:val="000000"/>
          <w:sz w:val="32"/>
          <w:szCs w:val="32"/>
        </w:rPr>
        <w:t>тогда доминирующее</w:t>
      </w:r>
      <w:r w:rsidR="00403583" w:rsidRPr="00403583">
        <w:rPr>
          <w:color w:val="000000"/>
          <w:sz w:val="32"/>
          <w:szCs w:val="32"/>
        </w:rPr>
        <w:t xml:space="preserve"> </w:t>
      </w:r>
      <w:r w:rsidRPr="00403583">
        <w:rPr>
          <w:color w:val="000000"/>
          <w:sz w:val="32"/>
          <w:szCs w:val="32"/>
        </w:rPr>
        <w:t xml:space="preserve"> влияние будет оказывать уже улица</w:t>
      </w:r>
      <w:r w:rsidR="00403583" w:rsidRPr="00403583">
        <w:rPr>
          <w:color w:val="000000"/>
          <w:sz w:val="32"/>
          <w:szCs w:val="32"/>
        </w:rPr>
        <w:t>.</w:t>
      </w:r>
    </w:p>
    <w:p w:rsidR="0083297C" w:rsidRPr="00403583" w:rsidRDefault="00403583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b/>
          <w:color w:val="000000"/>
          <w:sz w:val="32"/>
          <w:szCs w:val="32"/>
          <w:u w:val="single"/>
        </w:rPr>
        <w:t>Сл 7</w:t>
      </w:r>
      <w:r w:rsidR="0083297C" w:rsidRPr="00403583">
        <w:rPr>
          <w:color w:val="000000"/>
          <w:sz w:val="32"/>
          <w:szCs w:val="32"/>
        </w:rPr>
        <w:t>Сделаем выводы: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Если: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-ребенка постоянно критикуют, он учится ... (ненавидеть).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-ребенок живет во вражде, он учится... (быть агрессивным).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-ребенок живет в упреках, он учится... (жить с чувством вины).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-ребенка высмеивают, он учится ... (быть замкнутым).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-ребенок растет в терпимости, он учится... (понимать других).</w:t>
      </w:r>
    </w:p>
    <w:p w:rsidR="00E12175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-ребенок растет в честности, он учится ... (быть  справедливым).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b/>
          <w:bCs/>
          <w:color w:val="000000"/>
          <w:sz w:val="32"/>
          <w:szCs w:val="32"/>
        </w:rPr>
        <w:t>Практическое задание родителям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b/>
          <w:bCs/>
          <w:color w:val="000000"/>
          <w:sz w:val="32"/>
          <w:szCs w:val="32"/>
        </w:rPr>
        <w:lastRenderedPageBreak/>
        <w:t>«Загибаем лист»: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Возьмите листик бумаги. Душа ребёнка как этот белый лист. Когда-нибудь вы ругали своих детей злобно, не выдержанно. При каждом сгибе листка вспомнить негативное, сказанное в адрес ребенка.</w:t>
      </w:r>
    </w:p>
    <w:p w:rsidR="0083297C" w:rsidRPr="00403583" w:rsidRDefault="0083297C" w:rsidP="008329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>А сейчас начинайте разгибать лист и с каждым отгибанием вспоминайте, то хорошее, что вы говорили детям.</w:t>
      </w:r>
    </w:p>
    <w:p w:rsidR="00D85CFE" w:rsidRPr="00403583" w:rsidRDefault="0083297C" w:rsidP="00D85CF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403583">
        <w:rPr>
          <w:b/>
          <w:bCs/>
          <w:color w:val="000000"/>
          <w:sz w:val="32"/>
          <w:szCs w:val="32"/>
        </w:rPr>
        <w:t>Вывод:</w:t>
      </w:r>
      <w:r w:rsidRPr="00403583">
        <w:rPr>
          <w:color w:val="000000"/>
          <w:sz w:val="32"/>
          <w:szCs w:val="32"/>
        </w:rPr>
        <w:t> 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  <w:r w:rsidR="00403583" w:rsidRPr="00403583">
        <w:rPr>
          <w:color w:val="000000"/>
          <w:sz w:val="32"/>
          <w:szCs w:val="32"/>
        </w:rPr>
        <w:t xml:space="preserve"> </w:t>
      </w:r>
      <w:r w:rsidR="00D85CFE" w:rsidRPr="00403583">
        <w:rPr>
          <w:color w:val="000000"/>
          <w:sz w:val="32"/>
          <w:szCs w:val="32"/>
          <w:shd w:val="clear" w:color="auto" w:fill="FFFFFF"/>
        </w:rPr>
        <w:t xml:space="preserve">И здесь нужна помощь родителей. Продумайте, как лучше организовать свободное время ребенка, его досуг, какие поручения по дому вменить ему в обязанность. Будьте для него примером не только на словах, но и на деле. 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403583">
        <w:rPr>
          <w:b/>
          <w:bCs/>
          <w:color w:val="000000"/>
          <w:sz w:val="32"/>
          <w:szCs w:val="32"/>
          <w:shd w:val="clear" w:color="auto" w:fill="FFFFFF"/>
        </w:rPr>
        <w:t>Например.</w:t>
      </w:r>
      <w:r w:rsidRPr="00403583">
        <w:rPr>
          <w:color w:val="000000"/>
          <w:sz w:val="32"/>
          <w:szCs w:val="32"/>
          <w:shd w:val="clear" w:color="auto" w:fill="FFFFFF"/>
        </w:rPr>
        <w:t>Чередуйте любимые занятия ребенка с посильной помощью по дому. Если вы поручаете своему сыну или дочери вытереть пыль, подмести пол, полить цветы, не забудьте, пожалуйста, о доброжелательном тоне. Если работа выполнена не очень качественно, помогите исправить недочеты. Не оставляйте без внимания мелкие о</w:t>
      </w:r>
      <w:r w:rsidR="00403583" w:rsidRPr="00403583">
        <w:rPr>
          <w:color w:val="000000"/>
          <w:sz w:val="32"/>
          <w:szCs w:val="32"/>
          <w:shd w:val="clear" w:color="auto" w:fill="FFFFFF"/>
        </w:rPr>
        <w:t xml:space="preserve"> </w:t>
      </w:r>
      <w:r w:rsidRPr="00403583">
        <w:rPr>
          <w:color w:val="000000"/>
          <w:sz w:val="32"/>
          <w:szCs w:val="32"/>
          <w:shd w:val="clear" w:color="auto" w:fill="FFFFFF"/>
        </w:rPr>
        <w:t>грехи, это приведет к безответственности, выполнению задания спустя рукава.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403583">
        <w:rPr>
          <w:color w:val="000000"/>
          <w:sz w:val="32"/>
          <w:szCs w:val="32"/>
        </w:rPr>
        <w:t xml:space="preserve"> ВЫВОД: с сегодняшнего дня даже свой гнев выражаем не грубо и помним, что дети нам во всём подражают. Чтобы воспитание вашего ребёнка происходило не урывками и эффективно, уделяйте им больше времени вечерами и в выходные дни.</w:t>
      </w:r>
    </w:p>
    <w:p w:rsidR="00D85CFE" w:rsidRPr="00403583" w:rsidRDefault="00403583" w:rsidP="00D85CF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403583">
        <w:rPr>
          <w:b/>
          <w:color w:val="000000" w:themeColor="text1"/>
          <w:sz w:val="32"/>
          <w:szCs w:val="32"/>
          <w:u w:val="single"/>
          <w:bdr w:val="none" w:sz="0" w:space="0" w:color="auto" w:frame="1"/>
        </w:rPr>
        <w:t>Сл8</w:t>
      </w:r>
      <w:r w:rsidRPr="00403583">
        <w:rPr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D85CFE" w:rsidRPr="00403583">
        <w:rPr>
          <w:color w:val="000000" w:themeColor="text1"/>
          <w:sz w:val="32"/>
          <w:szCs w:val="32"/>
          <w:bdr w:val="none" w:sz="0" w:space="0" w:color="auto" w:frame="1"/>
        </w:rPr>
        <w:t>Благодарю всех за работу! И в заключении небольшое четверостишие: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0" w:afterAutospacing="0"/>
        <w:ind w:left="450"/>
        <w:jc w:val="both"/>
        <w:rPr>
          <w:color w:val="000000" w:themeColor="text1"/>
          <w:sz w:val="32"/>
          <w:szCs w:val="32"/>
        </w:rPr>
      </w:pPr>
      <w:r w:rsidRPr="00403583">
        <w:rPr>
          <w:color w:val="000000" w:themeColor="text1"/>
          <w:sz w:val="32"/>
          <w:szCs w:val="32"/>
          <w:bdr w:val="none" w:sz="0" w:space="0" w:color="auto" w:frame="1"/>
        </w:rPr>
        <w:t>Хотите ли вы, не хотите ли,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0" w:afterAutospacing="0"/>
        <w:ind w:left="450"/>
        <w:jc w:val="both"/>
        <w:rPr>
          <w:color w:val="000000" w:themeColor="text1"/>
          <w:sz w:val="32"/>
          <w:szCs w:val="32"/>
        </w:rPr>
      </w:pPr>
      <w:r w:rsidRPr="00403583">
        <w:rPr>
          <w:color w:val="000000" w:themeColor="text1"/>
          <w:sz w:val="32"/>
          <w:szCs w:val="32"/>
          <w:bdr w:val="none" w:sz="0" w:space="0" w:color="auto" w:frame="1"/>
        </w:rPr>
        <w:t>Но дело, товарищи, в том,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0" w:afterAutospacing="0"/>
        <w:ind w:left="450"/>
        <w:jc w:val="both"/>
        <w:rPr>
          <w:color w:val="000000" w:themeColor="text1"/>
          <w:sz w:val="32"/>
          <w:szCs w:val="32"/>
        </w:rPr>
      </w:pPr>
      <w:r w:rsidRPr="00403583">
        <w:rPr>
          <w:color w:val="000000" w:themeColor="text1"/>
          <w:sz w:val="32"/>
          <w:szCs w:val="32"/>
          <w:bdr w:val="none" w:sz="0" w:space="0" w:color="auto" w:frame="1"/>
        </w:rPr>
        <w:t>Что, прежде всего мы – родители,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0" w:afterAutospacing="0"/>
        <w:ind w:left="450"/>
        <w:jc w:val="both"/>
        <w:rPr>
          <w:color w:val="000000" w:themeColor="text1"/>
          <w:sz w:val="32"/>
          <w:szCs w:val="32"/>
        </w:rPr>
      </w:pPr>
      <w:r w:rsidRPr="00403583">
        <w:rPr>
          <w:color w:val="000000" w:themeColor="text1"/>
          <w:sz w:val="32"/>
          <w:szCs w:val="32"/>
          <w:bdr w:val="none" w:sz="0" w:space="0" w:color="auto" w:frame="1"/>
        </w:rPr>
        <w:t>А все остальное – потом!</w:t>
      </w:r>
    </w:p>
    <w:p w:rsidR="00D85CFE" w:rsidRPr="00403583" w:rsidRDefault="00D85CFE" w:rsidP="00D85CF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403583">
        <w:rPr>
          <w:b/>
          <w:bCs/>
          <w:color w:val="000000" w:themeColor="text1"/>
          <w:sz w:val="32"/>
          <w:szCs w:val="32"/>
          <w:bdr w:val="none" w:sz="0" w:space="0" w:color="auto" w:frame="1"/>
        </w:rPr>
        <w:t>                           </w:t>
      </w:r>
      <w:r w:rsidRPr="00403583">
        <w:rPr>
          <w:b/>
          <w:bCs/>
          <w:color w:val="000000" w:themeColor="text1"/>
          <w:sz w:val="32"/>
          <w:szCs w:val="32"/>
          <w:u w:val="single"/>
          <w:bdr w:val="none" w:sz="0" w:space="0" w:color="auto" w:frame="1"/>
        </w:rPr>
        <w:t> </w:t>
      </w:r>
      <w:r w:rsidR="00403583" w:rsidRPr="00403583">
        <w:rPr>
          <w:b/>
          <w:bCs/>
          <w:color w:val="000000" w:themeColor="text1"/>
          <w:sz w:val="32"/>
          <w:szCs w:val="32"/>
          <w:u w:val="single"/>
          <w:bdr w:val="none" w:sz="0" w:space="0" w:color="auto" w:frame="1"/>
        </w:rPr>
        <w:t>Сл9</w:t>
      </w:r>
      <w:r w:rsidRPr="00403583">
        <w:rPr>
          <w:b/>
          <w:bCs/>
          <w:color w:val="000000" w:themeColor="text1"/>
          <w:sz w:val="32"/>
          <w:szCs w:val="32"/>
          <w:bdr w:val="none" w:sz="0" w:space="0" w:color="auto" w:frame="1"/>
        </w:rPr>
        <w:t>  Удачи вам, дорогие родители!</w:t>
      </w:r>
    </w:p>
    <w:p w:rsidR="00676DE3" w:rsidRPr="00403583" w:rsidRDefault="00676DE3" w:rsidP="0083297C">
      <w:pPr>
        <w:pStyle w:val="a3"/>
        <w:tabs>
          <w:tab w:val="left" w:pos="7565"/>
        </w:tabs>
        <w:spacing w:line="276" w:lineRule="auto"/>
        <w:jc w:val="left"/>
        <w:rPr>
          <w:sz w:val="32"/>
          <w:szCs w:val="32"/>
        </w:rPr>
      </w:pPr>
    </w:p>
    <w:p w:rsidR="00676DE3" w:rsidRPr="00403583" w:rsidRDefault="00676DE3" w:rsidP="0083297C">
      <w:pPr>
        <w:pStyle w:val="a3"/>
        <w:tabs>
          <w:tab w:val="left" w:pos="7565"/>
        </w:tabs>
        <w:spacing w:line="276" w:lineRule="auto"/>
        <w:jc w:val="left"/>
        <w:rPr>
          <w:sz w:val="32"/>
          <w:szCs w:val="32"/>
        </w:rPr>
      </w:pPr>
    </w:p>
    <w:p w:rsidR="00676DE3" w:rsidRPr="00403583" w:rsidRDefault="00676DE3" w:rsidP="0083297C">
      <w:pPr>
        <w:pStyle w:val="a3"/>
        <w:tabs>
          <w:tab w:val="left" w:pos="7565"/>
        </w:tabs>
        <w:spacing w:line="276" w:lineRule="auto"/>
        <w:jc w:val="left"/>
        <w:rPr>
          <w:sz w:val="32"/>
          <w:szCs w:val="32"/>
        </w:rPr>
      </w:pPr>
    </w:p>
    <w:p w:rsidR="00676DE3" w:rsidRPr="00403583" w:rsidRDefault="00676DE3" w:rsidP="0083297C">
      <w:pPr>
        <w:pStyle w:val="a3"/>
        <w:tabs>
          <w:tab w:val="left" w:pos="7565"/>
        </w:tabs>
        <w:spacing w:line="276" w:lineRule="auto"/>
        <w:jc w:val="left"/>
        <w:rPr>
          <w:sz w:val="32"/>
          <w:szCs w:val="32"/>
        </w:rPr>
      </w:pPr>
    </w:p>
    <w:p w:rsidR="00676DE3" w:rsidRPr="00403583" w:rsidRDefault="00676DE3" w:rsidP="0083297C">
      <w:pPr>
        <w:pStyle w:val="a3"/>
        <w:tabs>
          <w:tab w:val="left" w:pos="7565"/>
        </w:tabs>
        <w:spacing w:line="276" w:lineRule="auto"/>
        <w:jc w:val="left"/>
        <w:rPr>
          <w:sz w:val="32"/>
          <w:szCs w:val="32"/>
        </w:rPr>
      </w:pPr>
    </w:p>
    <w:p w:rsidR="00676DE3" w:rsidRDefault="00676DE3" w:rsidP="00452235">
      <w:pPr>
        <w:pStyle w:val="a3"/>
        <w:tabs>
          <w:tab w:val="left" w:pos="7565"/>
        </w:tabs>
        <w:spacing w:line="276" w:lineRule="auto"/>
        <w:ind w:left="0" w:firstLine="0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Default="00676DE3" w:rsidP="0083297C">
      <w:pPr>
        <w:pStyle w:val="a3"/>
        <w:tabs>
          <w:tab w:val="left" w:pos="7565"/>
        </w:tabs>
        <w:spacing w:line="276" w:lineRule="auto"/>
        <w:jc w:val="left"/>
      </w:pPr>
    </w:p>
    <w:p w:rsidR="00676DE3" w:rsidRPr="0083297C" w:rsidRDefault="00676DE3" w:rsidP="00676DE3">
      <w:pPr>
        <w:pStyle w:val="a3"/>
        <w:tabs>
          <w:tab w:val="left" w:pos="7565"/>
        </w:tabs>
        <w:spacing w:line="276" w:lineRule="auto"/>
        <w:ind w:left="0" w:firstLine="0"/>
        <w:jc w:val="left"/>
        <w:sectPr w:rsidR="00676DE3" w:rsidRPr="0083297C">
          <w:footerReference w:type="default" r:id="rId8"/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p w:rsidR="00B51782" w:rsidRPr="00E12175" w:rsidRDefault="00B51782" w:rsidP="00676DE3">
      <w:pPr>
        <w:pStyle w:val="a3"/>
        <w:spacing w:line="276" w:lineRule="auto"/>
        <w:ind w:left="0" w:firstLine="0"/>
        <w:jc w:val="left"/>
        <w:sectPr w:rsidR="00B51782" w:rsidRPr="00E12175">
          <w:pgSz w:w="11910" w:h="16840"/>
          <w:pgMar w:top="620" w:right="740" w:bottom="280" w:left="1600" w:header="720" w:footer="720" w:gutter="0"/>
          <w:cols w:space="720"/>
        </w:sectPr>
      </w:pPr>
    </w:p>
    <w:p w:rsidR="00171EEF" w:rsidRDefault="00171EEF" w:rsidP="00171EEF">
      <w:pPr>
        <w:spacing w:line="276" w:lineRule="auto"/>
        <w:sectPr w:rsidR="00171EEF">
          <w:pgSz w:w="11910" w:h="16840"/>
          <w:pgMar w:top="620" w:right="740" w:bottom="280" w:left="1600" w:header="720" w:footer="720" w:gutter="0"/>
          <w:cols w:space="720"/>
        </w:sectPr>
      </w:pPr>
    </w:p>
    <w:p w:rsidR="00171EEF" w:rsidRDefault="00171EEF">
      <w:pPr>
        <w:spacing w:line="276" w:lineRule="auto"/>
        <w:sectPr w:rsidR="00171EEF">
          <w:pgSz w:w="11910" w:h="16840"/>
          <w:pgMar w:top="620" w:right="740" w:bottom="280" w:left="1600" w:header="720" w:footer="720" w:gutter="0"/>
          <w:cols w:space="720"/>
        </w:sectPr>
      </w:pPr>
    </w:p>
    <w:p w:rsidR="00A759F8" w:rsidRDefault="00A759F8">
      <w:pPr>
        <w:spacing w:line="276" w:lineRule="auto"/>
        <w:jc w:val="both"/>
        <w:rPr>
          <w:sz w:val="28"/>
        </w:rPr>
        <w:sectPr w:rsidR="00A759F8">
          <w:pgSz w:w="11910" w:h="16840"/>
          <w:pgMar w:top="620" w:right="740" w:bottom="280" w:left="1600" w:header="720" w:footer="720" w:gutter="0"/>
          <w:cols w:space="720"/>
        </w:sectPr>
      </w:pPr>
    </w:p>
    <w:p w:rsidR="00A759F8" w:rsidRDefault="00A759F8" w:rsidP="00C55A4D">
      <w:pPr>
        <w:pStyle w:val="a3"/>
        <w:spacing w:before="200" w:line="276" w:lineRule="auto"/>
        <w:ind w:left="0" w:firstLine="0"/>
      </w:pPr>
    </w:p>
    <w:sectPr w:rsidR="00A759F8" w:rsidSect="00A759F8">
      <w:pgSz w:w="11910" w:h="16840"/>
      <w:pgMar w:top="62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CF" w:rsidRDefault="003F5DCF" w:rsidP="0083297C">
      <w:r>
        <w:separator/>
      </w:r>
    </w:p>
  </w:endnote>
  <w:endnote w:type="continuationSeparator" w:id="1">
    <w:p w:rsidR="003F5DCF" w:rsidRDefault="003F5DCF" w:rsidP="0083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5230"/>
      <w:docPartObj>
        <w:docPartGallery w:val="Page Numbers (Bottom of Page)"/>
        <w:docPartUnique/>
      </w:docPartObj>
    </w:sdtPr>
    <w:sdtContent>
      <w:p w:rsidR="0083297C" w:rsidRDefault="00F44C8D">
        <w:pPr>
          <w:pStyle w:val="a8"/>
          <w:jc w:val="center"/>
        </w:pPr>
        <w:r>
          <w:fldChar w:fldCharType="begin"/>
        </w:r>
        <w:r w:rsidR="003F5DCF">
          <w:instrText xml:space="preserve"> PAGE   \* MERGEFORMAT </w:instrText>
        </w:r>
        <w:r>
          <w:fldChar w:fldCharType="separate"/>
        </w:r>
        <w:r w:rsidR="004035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297C" w:rsidRDefault="008329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CF" w:rsidRDefault="003F5DCF" w:rsidP="0083297C">
      <w:r>
        <w:separator/>
      </w:r>
    </w:p>
  </w:footnote>
  <w:footnote w:type="continuationSeparator" w:id="1">
    <w:p w:rsidR="003F5DCF" w:rsidRDefault="003F5DCF" w:rsidP="0083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82A"/>
    <w:multiLevelType w:val="hybridMultilevel"/>
    <w:tmpl w:val="3A60D472"/>
    <w:lvl w:ilvl="0" w:tplc="936AF2DA">
      <w:numFmt w:val="bullet"/>
      <w:lvlText w:val="-"/>
      <w:lvlJc w:val="left"/>
      <w:pPr>
        <w:ind w:left="10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EB4DC">
      <w:numFmt w:val="bullet"/>
      <w:lvlText w:val="•"/>
      <w:lvlJc w:val="left"/>
      <w:pPr>
        <w:ind w:left="1046" w:hanging="166"/>
      </w:pPr>
      <w:rPr>
        <w:rFonts w:hint="default"/>
        <w:lang w:val="ru-RU" w:eastAsia="en-US" w:bidi="ar-SA"/>
      </w:rPr>
    </w:lvl>
    <w:lvl w:ilvl="2" w:tplc="D8E8C03A">
      <w:numFmt w:val="bullet"/>
      <w:lvlText w:val="•"/>
      <w:lvlJc w:val="left"/>
      <w:pPr>
        <w:ind w:left="1993" w:hanging="166"/>
      </w:pPr>
      <w:rPr>
        <w:rFonts w:hint="default"/>
        <w:lang w:val="ru-RU" w:eastAsia="en-US" w:bidi="ar-SA"/>
      </w:rPr>
    </w:lvl>
    <w:lvl w:ilvl="3" w:tplc="F64672AE">
      <w:numFmt w:val="bullet"/>
      <w:lvlText w:val="•"/>
      <w:lvlJc w:val="left"/>
      <w:pPr>
        <w:ind w:left="2939" w:hanging="166"/>
      </w:pPr>
      <w:rPr>
        <w:rFonts w:hint="default"/>
        <w:lang w:val="ru-RU" w:eastAsia="en-US" w:bidi="ar-SA"/>
      </w:rPr>
    </w:lvl>
    <w:lvl w:ilvl="4" w:tplc="D7BCEA14">
      <w:numFmt w:val="bullet"/>
      <w:lvlText w:val="•"/>
      <w:lvlJc w:val="left"/>
      <w:pPr>
        <w:ind w:left="3886" w:hanging="166"/>
      </w:pPr>
      <w:rPr>
        <w:rFonts w:hint="default"/>
        <w:lang w:val="ru-RU" w:eastAsia="en-US" w:bidi="ar-SA"/>
      </w:rPr>
    </w:lvl>
    <w:lvl w:ilvl="5" w:tplc="8A0E9BF4">
      <w:numFmt w:val="bullet"/>
      <w:lvlText w:val="•"/>
      <w:lvlJc w:val="left"/>
      <w:pPr>
        <w:ind w:left="4833" w:hanging="166"/>
      </w:pPr>
      <w:rPr>
        <w:rFonts w:hint="default"/>
        <w:lang w:val="ru-RU" w:eastAsia="en-US" w:bidi="ar-SA"/>
      </w:rPr>
    </w:lvl>
    <w:lvl w:ilvl="6" w:tplc="4CB8A09A">
      <w:numFmt w:val="bullet"/>
      <w:lvlText w:val="•"/>
      <w:lvlJc w:val="left"/>
      <w:pPr>
        <w:ind w:left="5779" w:hanging="166"/>
      </w:pPr>
      <w:rPr>
        <w:rFonts w:hint="default"/>
        <w:lang w:val="ru-RU" w:eastAsia="en-US" w:bidi="ar-SA"/>
      </w:rPr>
    </w:lvl>
    <w:lvl w:ilvl="7" w:tplc="E23CBDD0">
      <w:numFmt w:val="bullet"/>
      <w:lvlText w:val="•"/>
      <w:lvlJc w:val="left"/>
      <w:pPr>
        <w:ind w:left="6726" w:hanging="166"/>
      </w:pPr>
      <w:rPr>
        <w:rFonts w:hint="default"/>
        <w:lang w:val="ru-RU" w:eastAsia="en-US" w:bidi="ar-SA"/>
      </w:rPr>
    </w:lvl>
    <w:lvl w:ilvl="8" w:tplc="6B32BE20">
      <w:numFmt w:val="bullet"/>
      <w:lvlText w:val="•"/>
      <w:lvlJc w:val="left"/>
      <w:pPr>
        <w:ind w:left="7672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59F8"/>
    <w:rsid w:val="00023A9B"/>
    <w:rsid w:val="00171EEF"/>
    <w:rsid w:val="00387AFF"/>
    <w:rsid w:val="003F5DCF"/>
    <w:rsid w:val="00403583"/>
    <w:rsid w:val="00452235"/>
    <w:rsid w:val="004A5D4D"/>
    <w:rsid w:val="005721E0"/>
    <w:rsid w:val="00676DE3"/>
    <w:rsid w:val="006C3388"/>
    <w:rsid w:val="007A0CCA"/>
    <w:rsid w:val="0083297C"/>
    <w:rsid w:val="00862C7D"/>
    <w:rsid w:val="008F3932"/>
    <w:rsid w:val="00940E2D"/>
    <w:rsid w:val="00956A5C"/>
    <w:rsid w:val="00985D4A"/>
    <w:rsid w:val="009D1611"/>
    <w:rsid w:val="00A41695"/>
    <w:rsid w:val="00A55810"/>
    <w:rsid w:val="00A759F8"/>
    <w:rsid w:val="00B43E17"/>
    <w:rsid w:val="00B51782"/>
    <w:rsid w:val="00C42AD3"/>
    <w:rsid w:val="00C55A4D"/>
    <w:rsid w:val="00CD5B92"/>
    <w:rsid w:val="00D85CFE"/>
    <w:rsid w:val="00E12175"/>
    <w:rsid w:val="00E34213"/>
    <w:rsid w:val="00F44C8D"/>
    <w:rsid w:val="00F703FA"/>
    <w:rsid w:val="00F9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9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59F8"/>
    <w:pPr>
      <w:ind w:left="100" w:right="105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759F8"/>
    <w:pPr>
      <w:ind w:left="10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759F8"/>
    <w:pPr>
      <w:ind w:left="10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A759F8"/>
    <w:pPr>
      <w:ind w:left="100" w:right="10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759F8"/>
  </w:style>
  <w:style w:type="paragraph" w:styleId="a5">
    <w:name w:val="Normal (Web)"/>
    <w:basedOn w:val="a"/>
    <w:uiPriority w:val="99"/>
    <w:unhideWhenUsed/>
    <w:rsid w:val="00A558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329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297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29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97C"/>
    <w:rPr>
      <w:rFonts w:ascii="Times New Roman" w:eastAsia="Times New Roman" w:hAnsi="Times New Roman" w:cs="Times New Roman"/>
      <w:lang w:val="ru-RU"/>
    </w:rPr>
  </w:style>
  <w:style w:type="paragraph" w:customStyle="1" w:styleId="c5">
    <w:name w:val="c5"/>
    <w:basedOn w:val="a"/>
    <w:rsid w:val="00B517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51782"/>
  </w:style>
  <w:style w:type="paragraph" w:customStyle="1" w:styleId="c3">
    <w:name w:val="c3"/>
    <w:basedOn w:val="a"/>
    <w:rsid w:val="00B517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51782"/>
  </w:style>
  <w:style w:type="character" w:customStyle="1" w:styleId="c8">
    <w:name w:val="c8"/>
    <w:basedOn w:val="a0"/>
    <w:rsid w:val="00B51782"/>
  </w:style>
  <w:style w:type="character" w:customStyle="1" w:styleId="c2">
    <w:name w:val="c2"/>
    <w:basedOn w:val="a0"/>
    <w:rsid w:val="00B51782"/>
  </w:style>
  <w:style w:type="character" w:customStyle="1" w:styleId="c15">
    <w:name w:val="c15"/>
    <w:basedOn w:val="a0"/>
    <w:rsid w:val="00B51782"/>
  </w:style>
  <w:style w:type="character" w:customStyle="1" w:styleId="c14">
    <w:name w:val="c14"/>
    <w:basedOn w:val="a0"/>
    <w:rsid w:val="00B51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9834-1E7E-4D4E-9967-6B7ACF40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4009699.pdf</vt:lpstr>
    </vt:vector>
  </TitlesOfParts>
  <Company>SPecialiST RePack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4009699.pdf</dc:title>
  <dc:creator>k342</dc:creator>
  <cp:lastModifiedBy>777</cp:lastModifiedBy>
  <cp:revision>10</cp:revision>
  <cp:lastPrinted>2023-10-26T19:31:00Z</cp:lastPrinted>
  <dcterms:created xsi:type="dcterms:W3CDTF">2023-10-22T15:10:00Z</dcterms:created>
  <dcterms:modified xsi:type="dcterms:W3CDTF">2023-10-26T19:33:00Z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2023-10-22T00:00:00Z</vt:filetime>
  </property>
</Properties>
</file>