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ED" w:rsidRPr="001D27ED" w:rsidRDefault="001D27ED" w:rsidP="001D27ED">
      <w:pPr>
        <w:spacing w:after="0" w:line="360" w:lineRule="auto"/>
        <w:jc w:val="center"/>
        <w:rPr>
          <w:rFonts w:ascii="Times New Roman" w:hAnsi="Times New Roman" w:cs="Times New Roman"/>
          <w:b/>
          <w:color w:val="181818"/>
          <w:sz w:val="24"/>
          <w:szCs w:val="28"/>
          <w:shd w:val="clear" w:color="auto" w:fill="FFFFFF"/>
        </w:rPr>
      </w:pPr>
      <w:r w:rsidRPr="001D27ED">
        <w:rPr>
          <w:rFonts w:ascii="Times New Roman" w:hAnsi="Times New Roman" w:cs="Times New Roman"/>
          <w:b/>
          <w:color w:val="181818"/>
          <w:sz w:val="24"/>
          <w:szCs w:val="28"/>
          <w:shd w:val="clear" w:color="auto" w:fill="FFFFFF"/>
        </w:rPr>
        <w:t xml:space="preserve">Минем гаиләм </w:t>
      </w:r>
      <w:proofErr w:type="spellStart"/>
      <w:r w:rsidRPr="001D27ED">
        <w:rPr>
          <w:rFonts w:ascii="Times New Roman" w:hAnsi="Times New Roman" w:cs="Times New Roman"/>
          <w:b/>
          <w:color w:val="181818"/>
          <w:sz w:val="24"/>
          <w:szCs w:val="28"/>
          <w:shd w:val="clear" w:color="auto" w:fill="FFFFFF"/>
        </w:rPr>
        <w:t>тарихында</w:t>
      </w:r>
      <w:proofErr w:type="spellEnd"/>
      <w:proofErr w:type="gramStart"/>
      <w:r w:rsidRPr="001D27ED">
        <w:rPr>
          <w:rFonts w:ascii="Times New Roman" w:hAnsi="Times New Roman" w:cs="Times New Roman"/>
          <w:b/>
          <w:color w:val="181818"/>
          <w:sz w:val="24"/>
          <w:szCs w:val="28"/>
          <w:shd w:val="clear" w:color="auto" w:fill="FFFFFF"/>
        </w:rPr>
        <w:t xml:space="preserve"> Б</w:t>
      </w:r>
      <w:proofErr w:type="gramEnd"/>
      <w:r w:rsidRPr="001D27ED">
        <w:rPr>
          <w:rFonts w:ascii="Times New Roman" w:hAnsi="Times New Roman" w:cs="Times New Roman"/>
          <w:b/>
          <w:color w:val="181818"/>
          <w:sz w:val="24"/>
          <w:szCs w:val="28"/>
          <w:shd w:val="clear" w:color="auto" w:fill="FFFFFF"/>
        </w:rPr>
        <w:t xml:space="preserve">өек </w:t>
      </w:r>
      <w:proofErr w:type="spellStart"/>
      <w:r w:rsidRPr="001D27ED">
        <w:rPr>
          <w:rFonts w:ascii="Times New Roman" w:hAnsi="Times New Roman" w:cs="Times New Roman"/>
          <w:b/>
          <w:color w:val="181818"/>
          <w:sz w:val="24"/>
          <w:szCs w:val="28"/>
          <w:shd w:val="clear" w:color="auto" w:fill="FFFFFF"/>
        </w:rPr>
        <w:t>Ватан</w:t>
      </w:r>
      <w:proofErr w:type="spellEnd"/>
      <w:r w:rsidRPr="001D27ED">
        <w:rPr>
          <w:rFonts w:ascii="Times New Roman" w:hAnsi="Times New Roman" w:cs="Times New Roman"/>
          <w:b/>
          <w:color w:val="181818"/>
          <w:sz w:val="24"/>
          <w:szCs w:val="28"/>
          <w:shd w:val="clear" w:color="auto" w:fill="FFFFFF"/>
        </w:rPr>
        <w:t xml:space="preserve"> </w:t>
      </w:r>
      <w:proofErr w:type="spellStart"/>
      <w:r w:rsidRPr="001D27ED">
        <w:rPr>
          <w:rFonts w:ascii="Times New Roman" w:hAnsi="Times New Roman" w:cs="Times New Roman"/>
          <w:b/>
          <w:color w:val="181818"/>
          <w:sz w:val="24"/>
          <w:szCs w:val="28"/>
          <w:shd w:val="clear" w:color="auto" w:fill="FFFFFF"/>
        </w:rPr>
        <w:t>Сугышы</w:t>
      </w:r>
      <w:proofErr w:type="spellEnd"/>
    </w:p>
    <w:p w:rsidR="004742E6" w:rsidRPr="001D27ED" w:rsidRDefault="004742E6" w:rsidP="004742E6">
      <w:pPr>
        <w:spacing w:after="0" w:line="360" w:lineRule="auto"/>
        <w:ind w:left="5387"/>
        <w:jc w:val="both"/>
        <w:rPr>
          <w:rFonts w:ascii="Times New Roman" w:hAnsi="Times New Roman" w:cs="Times New Roman"/>
          <w:color w:val="181818"/>
          <w:sz w:val="24"/>
          <w:szCs w:val="28"/>
          <w:shd w:val="clear" w:color="auto" w:fill="FFFFFF"/>
          <w:lang w:val="tt-RU"/>
        </w:rPr>
      </w:pPr>
      <w:r w:rsidRPr="001D27ED">
        <w:rPr>
          <w:rFonts w:ascii="Times New Roman" w:hAnsi="Times New Roman" w:cs="Times New Roman"/>
          <w:color w:val="181818"/>
          <w:sz w:val="24"/>
          <w:szCs w:val="28"/>
          <w:shd w:val="clear" w:color="auto" w:fill="FFFFFF"/>
          <w:lang w:val="tt-RU"/>
        </w:rPr>
        <w:t>Бер кайтырбыз, диеп киткән юлдан</w:t>
      </w:r>
    </w:p>
    <w:p w:rsidR="004742E6" w:rsidRPr="00320607" w:rsidRDefault="004742E6" w:rsidP="004742E6">
      <w:pPr>
        <w:spacing w:after="0" w:line="360" w:lineRule="auto"/>
        <w:ind w:left="5387"/>
        <w:jc w:val="both"/>
        <w:rPr>
          <w:rFonts w:ascii="Times New Roman" w:hAnsi="Times New Roman" w:cs="Times New Roman"/>
          <w:color w:val="181818"/>
          <w:sz w:val="24"/>
          <w:szCs w:val="28"/>
          <w:shd w:val="clear" w:color="auto" w:fill="FFFFFF"/>
          <w:lang w:val="tt-RU"/>
        </w:rPr>
      </w:pPr>
      <w:r w:rsidRPr="00320607">
        <w:rPr>
          <w:rFonts w:ascii="Times New Roman" w:hAnsi="Times New Roman" w:cs="Times New Roman"/>
          <w:color w:val="181818"/>
          <w:sz w:val="24"/>
          <w:szCs w:val="28"/>
          <w:shd w:val="clear" w:color="auto" w:fill="FFFFFF"/>
          <w:lang w:val="tt-RU"/>
        </w:rPr>
        <w:t>Күпләр илгә кире кайтмады.</w:t>
      </w:r>
    </w:p>
    <w:p w:rsidR="004742E6" w:rsidRPr="00320607" w:rsidRDefault="004742E6" w:rsidP="004742E6">
      <w:pPr>
        <w:spacing w:after="0" w:line="360" w:lineRule="auto"/>
        <w:ind w:left="5387"/>
        <w:jc w:val="both"/>
        <w:rPr>
          <w:rFonts w:ascii="Times New Roman" w:hAnsi="Times New Roman" w:cs="Times New Roman"/>
          <w:color w:val="181818"/>
          <w:sz w:val="24"/>
          <w:szCs w:val="28"/>
          <w:shd w:val="clear" w:color="auto" w:fill="FFFFFF"/>
          <w:lang w:val="tt-RU"/>
        </w:rPr>
      </w:pPr>
      <w:r w:rsidRPr="00320607">
        <w:rPr>
          <w:rFonts w:ascii="Times New Roman" w:hAnsi="Times New Roman" w:cs="Times New Roman"/>
          <w:color w:val="181818"/>
          <w:sz w:val="24"/>
          <w:szCs w:val="28"/>
          <w:shd w:val="clear" w:color="auto" w:fill="FFFFFF"/>
          <w:lang w:val="tt-RU"/>
        </w:rPr>
        <w:t>Алар өчен бары җилләр генә</w:t>
      </w:r>
    </w:p>
    <w:p w:rsidR="004742E6" w:rsidRPr="004742E6" w:rsidRDefault="004742E6" w:rsidP="004742E6">
      <w:pPr>
        <w:spacing w:after="0" w:line="360" w:lineRule="auto"/>
        <w:ind w:left="5387"/>
        <w:jc w:val="both"/>
        <w:rPr>
          <w:rFonts w:ascii="Times New Roman" w:hAnsi="Times New Roman" w:cs="Times New Roman"/>
          <w:color w:val="181818"/>
          <w:sz w:val="24"/>
          <w:szCs w:val="28"/>
          <w:shd w:val="clear" w:color="auto" w:fill="FFFFFF"/>
          <w:lang w:val="tt-RU"/>
        </w:rPr>
      </w:pPr>
      <w:proofErr w:type="spellStart"/>
      <w:r w:rsidRPr="004742E6">
        <w:rPr>
          <w:rFonts w:ascii="Times New Roman" w:hAnsi="Times New Roman" w:cs="Times New Roman"/>
          <w:color w:val="181818"/>
          <w:sz w:val="24"/>
          <w:szCs w:val="28"/>
          <w:shd w:val="clear" w:color="auto" w:fill="FFFFFF"/>
        </w:rPr>
        <w:t>Ачып</w:t>
      </w:r>
      <w:r w:rsidRPr="0066002A">
        <w:rPr>
          <w:rFonts w:ascii="Times New Roman" w:hAnsi="Times New Roman" w:cs="Times New Roman"/>
          <w:color w:val="181818"/>
          <w:sz w:val="24"/>
          <w:szCs w:val="28"/>
          <w:shd w:val="clear" w:color="auto" w:fill="FFFFFF"/>
        </w:rPr>
        <w:t>-</w:t>
      </w:r>
      <w:r w:rsidRPr="004742E6">
        <w:rPr>
          <w:rFonts w:ascii="Times New Roman" w:hAnsi="Times New Roman" w:cs="Times New Roman"/>
          <w:color w:val="181818"/>
          <w:sz w:val="24"/>
          <w:szCs w:val="28"/>
          <w:shd w:val="clear" w:color="auto" w:fill="FFFFFF"/>
        </w:rPr>
        <w:t>ябып</w:t>
      </w:r>
      <w:proofErr w:type="spellEnd"/>
      <w:r w:rsidRPr="0066002A">
        <w:rPr>
          <w:rFonts w:ascii="Times New Roman" w:hAnsi="Times New Roman" w:cs="Times New Roman"/>
          <w:color w:val="181818"/>
          <w:sz w:val="24"/>
          <w:szCs w:val="28"/>
          <w:shd w:val="clear" w:color="auto" w:fill="FFFFFF"/>
        </w:rPr>
        <w:t xml:space="preserve"> </w:t>
      </w:r>
      <w:r w:rsidRPr="004742E6">
        <w:rPr>
          <w:rFonts w:ascii="Times New Roman" w:hAnsi="Times New Roman" w:cs="Times New Roman"/>
          <w:color w:val="181818"/>
          <w:sz w:val="24"/>
          <w:szCs w:val="28"/>
          <w:shd w:val="clear" w:color="auto" w:fill="FFFFFF"/>
        </w:rPr>
        <w:t>йөрде</w:t>
      </w:r>
      <w:r w:rsidRPr="0066002A">
        <w:rPr>
          <w:rFonts w:ascii="Times New Roman" w:hAnsi="Times New Roman" w:cs="Times New Roman"/>
          <w:color w:val="181818"/>
          <w:sz w:val="24"/>
          <w:szCs w:val="28"/>
          <w:shd w:val="clear" w:color="auto" w:fill="FFFFFF"/>
        </w:rPr>
        <w:t xml:space="preserve"> </w:t>
      </w:r>
      <w:r w:rsidRPr="004742E6">
        <w:rPr>
          <w:rFonts w:ascii="Times New Roman" w:hAnsi="Times New Roman" w:cs="Times New Roman"/>
          <w:color w:val="181818"/>
          <w:sz w:val="24"/>
          <w:szCs w:val="28"/>
          <w:shd w:val="clear" w:color="auto" w:fill="FFFFFF"/>
        </w:rPr>
        <w:t>капканы</w:t>
      </w:r>
      <w:r w:rsidRPr="0066002A">
        <w:rPr>
          <w:rFonts w:ascii="Times New Roman" w:hAnsi="Times New Roman" w:cs="Times New Roman"/>
          <w:color w:val="181818"/>
          <w:sz w:val="24"/>
          <w:szCs w:val="28"/>
          <w:shd w:val="clear" w:color="auto" w:fill="FFFFFF"/>
        </w:rPr>
        <w:t>.</w:t>
      </w:r>
    </w:p>
    <w:p w:rsidR="00170EA2" w:rsidRDefault="00170EA2" w:rsidP="00170EA2">
      <w:pPr>
        <w:spacing w:after="0" w:line="360" w:lineRule="auto"/>
        <w:ind w:firstLine="709"/>
        <w:jc w:val="both"/>
        <w:rPr>
          <w:rFonts w:ascii="Times New Roman" w:hAnsi="Times New Roman" w:cs="Times New Roman"/>
          <w:sz w:val="24"/>
          <w:szCs w:val="28"/>
          <w:lang w:val="tt-RU"/>
        </w:rPr>
      </w:pPr>
      <w:r w:rsidRPr="008A0BB6">
        <w:rPr>
          <w:rFonts w:ascii="Times New Roman" w:hAnsi="Times New Roman" w:cs="Times New Roman"/>
          <w:color w:val="181818"/>
          <w:sz w:val="24"/>
          <w:szCs w:val="28"/>
          <w:shd w:val="clear" w:color="auto" w:fill="FFFFFF"/>
          <w:lang w:val="tt-RU"/>
        </w:rPr>
        <w:t>Сугыш... Күпе кайгы, күпме югалтулар китергән ул...</w:t>
      </w:r>
      <w:r w:rsidRPr="008A0BB6">
        <w:rPr>
          <w:rFonts w:ascii="Arial" w:hAnsi="Arial" w:cs="Arial"/>
          <w:color w:val="000000"/>
          <w:sz w:val="13"/>
          <w:szCs w:val="15"/>
          <w:shd w:val="clear" w:color="auto" w:fill="FFFFFF"/>
          <w:lang w:val="tt-RU"/>
        </w:rPr>
        <w:t xml:space="preserve"> </w:t>
      </w:r>
      <w:r w:rsidRPr="008A0BB6">
        <w:rPr>
          <w:rFonts w:ascii="Times New Roman" w:hAnsi="Times New Roman" w:cs="Times New Roman"/>
          <w:color w:val="181818"/>
          <w:sz w:val="24"/>
          <w:szCs w:val="28"/>
          <w:shd w:val="clear" w:color="auto" w:fill="FFFFFF"/>
          <w:lang w:val="tt-RU"/>
        </w:rPr>
        <w:t>Күпме ачы күз яшен, кайгы-хәсрәтләрне үз эченә алган нинди авыр, шомлы, куркыныч сүз бу! Күпме кеше туган ягына әйләнеп кыйта алмаган, сугыш кырында ятып калган. </w:t>
      </w:r>
      <w:r w:rsidRPr="008A0BB6">
        <w:rPr>
          <w:rFonts w:ascii="Times New Roman" w:hAnsi="Times New Roman" w:cs="Times New Roman"/>
          <w:sz w:val="24"/>
          <w:szCs w:val="28"/>
          <w:lang w:val="tt-RU"/>
        </w:rPr>
        <w:t>Сугыш-беркемне дә игътибарсыз калдырмаган куркыныч вакыйга. Бу коточкыч вакытта һәр гаилә югалту кичерде, өстәвенә, бер генә д</w:t>
      </w:r>
      <w:r w:rsidRPr="00170EA2">
        <w:rPr>
          <w:rFonts w:ascii="Times New Roman" w:hAnsi="Times New Roman" w:cs="Times New Roman"/>
          <w:sz w:val="24"/>
          <w:szCs w:val="28"/>
          <w:lang w:val="tt-RU"/>
        </w:rPr>
        <w:t xml:space="preserve">ә </w:t>
      </w:r>
      <w:r w:rsidRPr="008A0BB6">
        <w:rPr>
          <w:rFonts w:ascii="Times New Roman" w:hAnsi="Times New Roman" w:cs="Times New Roman"/>
          <w:sz w:val="24"/>
          <w:szCs w:val="28"/>
          <w:lang w:val="tt-RU"/>
        </w:rPr>
        <w:t xml:space="preserve">түгел. Дәһшәтле сугышларда бик күп сугышчылар һәлак була. Кызганычка каршы, күп кенә солдатлар һәм офицерлар шулай ук билгесез һәм танымаслык булып калды. Алар хәтеренә бик күп һәйкәлләр куелды. </w:t>
      </w:r>
    </w:p>
    <w:p w:rsidR="00170EA2" w:rsidRDefault="00170EA2" w:rsidP="00170EA2">
      <w:pPr>
        <w:spacing w:after="0" w:line="360" w:lineRule="auto"/>
        <w:ind w:firstLine="709"/>
        <w:jc w:val="both"/>
        <w:rPr>
          <w:rFonts w:ascii="Times New Roman" w:hAnsi="Times New Roman" w:cs="Times New Roman"/>
          <w:sz w:val="24"/>
          <w:szCs w:val="28"/>
          <w:lang w:val="tt-RU"/>
        </w:rPr>
      </w:pPr>
      <w:r w:rsidRPr="00170EA2">
        <w:rPr>
          <w:rFonts w:ascii="Times New Roman" w:hAnsi="Times New Roman" w:cs="Times New Roman"/>
          <w:sz w:val="24"/>
          <w:szCs w:val="28"/>
          <w:lang w:val="tt-RU"/>
        </w:rPr>
        <w:t xml:space="preserve">Үз </w:t>
      </w:r>
      <w:r>
        <w:rPr>
          <w:rFonts w:ascii="Times New Roman" w:hAnsi="Times New Roman" w:cs="Times New Roman"/>
          <w:sz w:val="24"/>
          <w:szCs w:val="28"/>
          <w:lang w:val="tt-RU"/>
        </w:rPr>
        <w:t>гомеребез</w:t>
      </w:r>
      <w:r w:rsidRPr="00170EA2">
        <w:rPr>
          <w:rFonts w:ascii="Times New Roman" w:hAnsi="Times New Roman" w:cs="Times New Roman"/>
          <w:sz w:val="24"/>
          <w:szCs w:val="28"/>
          <w:lang w:val="tt-RU"/>
        </w:rPr>
        <w:t xml:space="preserve"> белән без сугыштан курыкмаган һәм соңгы сулышка кадәр көрәшкән, илебезнең патриотлыгын исбатлаган бабайларыбызга бурычлы. Миллионлаган кеше, үз гаиләләрен калдырып, Ватан өчен һәлак булган. Нәкъ менә аларга без рәхмәт әйтергә һәм һәрчак истә тотарга тиешбез.</w:t>
      </w:r>
    </w:p>
    <w:p w:rsidR="004742E6" w:rsidRDefault="005273CF" w:rsidP="00170EA2">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noProof/>
          <w:sz w:val="24"/>
          <w:szCs w:val="28"/>
          <w:lang w:eastAsia="ru-RU"/>
        </w:rPr>
        <w:drawing>
          <wp:anchor distT="0" distB="0" distL="114300" distR="114300" simplePos="0" relativeHeight="251658240" behindDoc="1" locked="0" layoutInCell="1" allowOverlap="1">
            <wp:simplePos x="0" y="0"/>
            <wp:positionH relativeFrom="column">
              <wp:posOffset>-22225</wp:posOffset>
            </wp:positionH>
            <wp:positionV relativeFrom="paragraph">
              <wp:posOffset>1052195</wp:posOffset>
            </wp:positionV>
            <wp:extent cx="1704340" cy="2098675"/>
            <wp:effectExtent l="19050" t="0" r="0" b="0"/>
            <wp:wrapSquare wrapText="bothSides"/>
            <wp:docPr id="1" name="Рисунок 1" descr="https://sun9-82.userapi.com/impf/dtt1TTo_Rzxupg53cvub59UMmhUmEC9XDQLATQ/sEzxZ1MF4Gc.jpg?size=1170x1436&amp;quality=95&amp;sign=4aa4ac07f1ff55e7fe85eee45b1d870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82.userapi.com/impf/dtt1TTo_Rzxupg53cvub59UMmhUmEC9XDQLATQ/sEzxZ1MF4Gc.jpg?size=1170x1436&amp;quality=95&amp;sign=4aa4ac07f1ff55e7fe85eee45b1d8700&amp;type=album"/>
                    <pic:cNvPicPr>
                      <a:picLocks noChangeAspect="1" noChangeArrowheads="1"/>
                    </pic:cNvPicPr>
                  </pic:nvPicPr>
                  <pic:blipFill>
                    <a:blip r:embed="rId4" cstate="print"/>
                    <a:srcRect/>
                    <a:stretch>
                      <a:fillRect/>
                    </a:stretch>
                  </pic:blipFill>
                  <pic:spPr bwMode="auto">
                    <a:xfrm>
                      <a:off x="0" y="0"/>
                      <a:ext cx="1704340" cy="2098675"/>
                    </a:xfrm>
                    <a:prstGeom prst="rect">
                      <a:avLst/>
                    </a:prstGeom>
                    <a:noFill/>
                    <a:ln w="9525">
                      <a:noFill/>
                      <a:miter lim="800000"/>
                      <a:headEnd/>
                      <a:tailEnd/>
                    </a:ln>
                  </pic:spPr>
                </pic:pic>
              </a:graphicData>
            </a:graphic>
          </wp:anchor>
        </w:drawing>
      </w:r>
      <w:r w:rsidR="004742E6" w:rsidRPr="004742E6">
        <w:rPr>
          <w:rFonts w:ascii="Times New Roman" w:hAnsi="Times New Roman" w:cs="Times New Roman"/>
          <w:sz w:val="24"/>
          <w:szCs w:val="28"/>
          <w:lang w:val="tt-RU"/>
        </w:rPr>
        <w:t>Мин үзем дә, әти – әнием дә сугыш чорын күрмәдек. Бу канкойгыч сугыш турында ишетеп кенә беләбез. </w:t>
      </w:r>
      <w:r w:rsidR="00401A8B">
        <w:rPr>
          <w:rFonts w:ascii="Times New Roman" w:hAnsi="Times New Roman" w:cs="Times New Roman"/>
          <w:sz w:val="24"/>
          <w:szCs w:val="28"/>
          <w:lang w:val="tt-RU"/>
        </w:rPr>
        <w:t>Зур әтием</w:t>
      </w:r>
      <w:r w:rsidR="004742E6" w:rsidRPr="004742E6">
        <w:rPr>
          <w:rFonts w:ascii="Times New Roman" w:hAnsi="Times New Roman" w:cs="Times New Roman"/>
          <w:sz w:val="24"/>
          <w:szCs w:val="28"/>
          <w:lang w:val="tt-RU"/>
        </w:rPr>
        <w:t xml:space="preserve"> безгә сугыш еллары аша үткән, яу кырында ятып калган туганнарыбы</w:t>
      </w:r>
      <w:r w:rsidR="004742E6">
        <w:rPr>
          <w:rFonts w:ascii="Times New Roman" w:hAnsi="Times New Roman" w:cs="Times New Roman"/>
          <w:sz w:val="24"/>
          <w:szCs w:val="28"/>
          <w:lang w:val="tt-RU"/>
        </w:rPr>
        <w:t>зның тормышы турында еш сөйли иде</w:t>
      </w:r>
      <w:r w:rsidR="004742E6" w:rsidRPr="004742E6">
        <w:rPr>
          <w:rFonts w:ascii="Times New Roman" w:hAnsi="Times New Roman" w:cs="Times New Roman"/>
          <w:sz w:val="24"/>
          <w:szCs w:val="28"/>
          <w:lang w:val="tt-RU"/>
        </w:rPr>
        <w:t xml:space="preserve">. Минем бабам </w:t>
      </w:r>
      <w:r w:rsidR="004742E6">
        <w:rPr>
          <w:rFonts w:ascii="Times New Roman" w:hAnsi="Times New Roman" w:cs="Times New Roman"/>
          <w:sz w:val="24"/>
          <w:szCs w:val="28"/>
          <w:lang w:val="tt-RU"/>
        </w:rPr>
        <w:t xml:space="preserve">– Вәлиуллин Зәйнулла Гарифулла улы да </w:t>
      </w:r>
      <w:r w:rsidR="004742E6" w:rsidRPr="004742E6">
        <w:rPr>
          <w:rFonts w:ascii="Times New Roman" w:hAnsi="Times New Roman" w:cs="Times New Roman"/>
          <w:sz w:val="24"/>
          <w:szCs w:val="28"/>
          <w:lang w:val="tt-RU"/>
        </w:rPr>
        <w:t>Бөе</w:t>
      </w:r>
      <w:r w:rsidR="004742E6">
        <w:rPr>
          <w:rFonts w:ascii="Times New Roman" w:hAnsi="Times New Roman" w:cs="Times New Roman"/>
          <w:sz w:val="24"/>
          <w:szCs w:val="28"/>
          <w:lang w:val="tt-RU"/>
        </w:rPr>
        <w:t>к Ватан сугышы дәһшәтләрен күргән.</w:t>
      </w:r>
    </w:p>
    <w:p w:rsidR="004742E6" w:rsidRDefault="004742E6" w:rsidP="00170EA2">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sz w:val="24"/>
          <w:szCs w:val="28"/>
          <w:lang w:val="tt-RU"/>
        </w:rPr>
        <w:t xml:space="preserve">Минем Зәйнулла бабай 1908 </w:t>
      </w:r>
      <w:r w:rsidR="00401A8B">
        <w:rPr>
          <w:rFonts w:ascii="Times New Roman" w:hAnsi="Times New Roman" w:cs="Times New Roman"/>
          <w:sz w:val="24"/>
          <w:szCs w:val="28"/>
          <w:lang w:val="tt-RU"/>
        </w:rPr>
        <w:t xml:space="preserve">елда Алексеевск районының Түбән Тигәнәле авылында туа. </w:t>
      </w:r>
      <w:r w:rsidR="00401A8B" w:rsidRPr="00401A8B">
        <w:rPr>
          <w:rFonts w:ascii="Times New Roman" w:hAnsi="Times New Roman" w:cs="Times New Roman"/>
          <w:sz w:val="24"/>
          <w:szCs w:val="28"/>
          <w:lang w:val="tt-RU"/>
        </w:rPr>
        <w:t xml:space="preserve">Башка күп кенә ир-атлар һәм хатын-кызлар кебек үк, аны </w:t>
      </w:r>
      <w:r w:rsidR="00401A8B">
        <w:rPr>
          <w:rFonts w:ascii="Times New Roman" w:hAnsi="Times New Roman" w:cs="Times New Roman"/>
          <w:sz w:val="24"/>
          <w:szCs w:val="28"/>
          <w:lang w:val="tt-RU"/>
        </w:rPr>
        <w:t>19</w:t>
      </w:r>
      <w:r w:rsidR="00401A8B" w:rsidRPr="00401A8B">
        <w:rPr>
          <w:rFonts w:ascii="Times New Roman" w:hAnsi="Times New Roman" w:cs="Times New Roman"/>
          <w:sz w:val="24"/>
          <w:szCs w:val="28"/>
          <w:lang w:val="tt-RU"/>
        </w:rPr>
        <w:t xml:space="preserve">41 нче елның июнендә </w:t>
      </w:r>
      <w:r w:rsidR="00401A8B">
        <w:rPr>
          <w:rFonts w:ascii="Times New Roman" w:hAnsi="Times New Roman" w:cs="Times New Roman"/>
          <w:sz w:val="24"/>
          <w:szCs w:val="28"/>
          <w:lang w:val="tt-RU"/>
        </w:rPr>
        <w:t xml:space="preserve">сугышка </w:t>
      </w:r>
      <w:r w:rsidR="00401A8B" w:rsidRPr="00401A8B">
        <w:rPr>
          <w:rFonts w:ascii="Times New Roman" w:hAnsi="Times New Roman" w:cs="Times New Roman"/>
          <w:sz w:val="24"/>
          <w:szCs w:val="28"/>
          <w:lang w:val="tt-RU"/>
        </w:rPr>
        <w:t>алалар. Ул фронтка китә һәм өйгә бүтән кайта алмый</w:t>
      </w:r>
      <w:r w:rsidR="00401A8B">
        <w:rPr>
          <w:rFonts w:ascii="Times New Roman" w:hAnsi="Times New Roman" w:cs="Times New Roman"/>
          <w:sz w:val="24"/>
          <w:szCs w:val="28"/>
          <w:lang w:val="tt-RU"/>
        </w:rPr>
        <w:t>.</w:t>
      </w:r>
    </w:p>
    <w:p w:rsidR="00C00103" w:rsidRDefault="00401A8B" w:rsidP="00C00103">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sz w:val="24"/>
          <w:szCs w:val="28"/>
          <w:lang w:val="tt-RU"/>
        </w:rPr>
        <w:t>Зәйнулла бабайның сугышка киткәндә</w:t>
      </w:r>
      <w:r w:rsidRPr="00401A8B">
        <w:rPr>
          <w:rFonts w:ascii="Times New Roman" w:hAnsi="Times New Roman" w:cs="Times New Roman"/>
          <w:sz w:val="24"/>
          <w:szCs w:val="28"/>
          <w:lang w:val="tt-RU"/>
        </w:rPr>
        <w:t xml:space="preserve"> </w:t>
      </w:r>
      <w:r>
        <w:rPr>
          <w:rFonts w:ascii="Times New Roman" w:hAnsi="Times New Roman" w:cs="Times New Roman"/>
          <w:sz w:val="24"/>
          <w:szCs w:val="28"/>
          <w:lang w:val="tt-RU"/>
        </w:rPr>
        <w:t>өч баласы була. Минем зур әтием</w:t>
      </w:r>
      <w:r w:rsidR="005273CF">
        <w:rPr>
          <w:rFonts w:ascii="Times New Roman" w:hAnsi="Times New Roman" w:cs="Times New Roman"/>
          <w:sz w:val="24"/>
          <w:szCs w:val="28"/>
          <w:lang w:val="tt-RU"/>
        </w:rPr>
        <w:t xml:space="preserve"> - </w:t>
      </w:r>
      <w:r>
        <w:rPr>
          <w:rFonts w:ascii="Times New Roman" w:hAnsi="Times New Roman" w:cs="Times New Roman"/>
          <w:sz w:val="24"/>
          <w:szCs w:val="28"/>
          <w:lang w:val="tt-RU"/>
        </w:rPr>
        <w:t>Нурһада</w:t>
      </w:r>
      <w:r w:rsidR="005273CF">
        <w:rPr>
          <w:rFonts w:ascii="Times New Roman" w:hAnsi="Times New Roman" w:cs="Times New Roman"/>
          <w:sz w:val="24"/>
          <w:szCs w:val="28"/>
          <w:lang w:val="tt-RU"/>
        </w:rPr>
        <w:t>га</w:t>
      </w:r>
      <w:r>
        <w:rPr>
          <w:rFonts w:ascii="Times New Roman" w:hAnsi="Times New Roman" w:cs="Times New Roman"/>
          <w:sz w:val="24"/>
          <w:szCs w:val="28"/>
          <w:lang w:val="tt-RU"/>
        </w:rPr>
        <w:t xml:space="preserve"> бу</w:t>
      </w:r>
      <w:r w:rsidRPr="00401A8B">
        <w:rPr>
          <w:rFonts w:ascii="Times New Roman" w:hAnsi="Times New Roman" w:cs="Times New Roman"/>
          <w:sz w:val="24"/>
          <w:szCs w:val="28"/>
          <w:lang w:val="tt-RU"/>
        </w:rPr>
        <w:t xml:space="preserve"> вакытта </w:t>
      </w:r>
      <w:r>
        <w:rPr>
          <w:rFonts w:ascii="Times New Roman" w:hAnsi="Times New Roman" w:cs="Times New Roman"/>
          <w:sz w:val="24"/>
          <w:szCs w:val="28"/>
          <w:lang w:val="tt-RU"/>
        </w:rPr>
        <w:t>10</w:t>
      </w:r>
      <w:r w:rsidRPr="00401A8B">
        <w:rPr>
          <w:rFonts w:ascii="Times New Roman" w:hAnsi="Times New Roman" w:cs="Times New Roman"/>
          <w:sz w:val="24"/>
          <w:szCs w:val="28"/>
          <w:lang w:val="tt-RU"/>
        </w:rPr>
        <w:t xml:space="preserve"> яшь </w:t>
      </w:r>
      <w:r w:rsidR="005273CF">
        <w:rPr>
          <w:rFonts w:ascii="Times New Roman" w:hAnsi="Times New Roman" w:cs="Times New Roman"/>
          <w:sz w:val="24"/>
          <w:szCs w:val="28"/>
          <w:lang w:val="tt-RU"/>
        </w:rPr>
        <w:t>була</w:t>
      </w:r>
      <w:r>
        <w:rPr>
          <w:rFonts w:ascii="Times New Roman" w:hAnsi="Times New Roman" w:cs="Times New Roman"/>
          <w:sz w:val="24"/>
          <w:szCs w:val="28"/>
          <w:lang w:val="tt-RU"/>
        </w:rPr>
        <w:t>. Ул еш кына миңа кайбер балачак хатирәләре турында сөйли</w:t>
      </w:r>
      <w:r w:rsidR="005273CF">
        <w:rPr>
          <w:rFonts w:ascii="Times New Roman" w:hAnsi="Times New Roman" w:cs="Times New Roman"/>
          <w:sz w:val="24"/>
          <w:szCs w:val="28"/>
          <w:lang w:val="tt-RU"/>
        </w:rPr>
        <w:t xml:space="preserve"> </w:t>
      </w:r>
      <w:r>
        <w:rPr>
          <w:rFonts w:ascii="Times New Roman" w:hAnsi="Times New Roman" w:cs="Times New Roman"/>
          <w:sz w:val="24"/>
          <w:szCs w:val="28"/>
          <w:lang w:val="tt-RU"/>
        </w:rPr>
        <w:t>иде</w:t>
      </w:r>
      <w:r w:rsidRPr="00401A8B">
        <w:rPr>
          <w:rFonts w:ascii="Times New Roman" w:hAnsi="Times New Roman" w:cs="Times New Roman"/>
          <w:sz w:val="24"/>
          <w:szCs w:val="28"/>
          <w:lang w:val="tt-RU"/>
        </w:rPr>
        <w:t xml:space="preserve">. Әтисе фронтка киткән көнне әтисе артыннан бик озак йөгергәнен ул </w:t>
      </w:r>
      <w:r>
        <w:rPr>
          <w:rFonts w:ascii="Times New Roman" w:hAnsi="Times New Roman" w:cs="Times New Roman"/>
          <w:sz w:val="24"/>
          <w:szCs w:val="28"/>
          <w:lang w:val="tt-RU"/>
        </w:rPr>
        <w:t xml:space="preserve">бик яхшы </w:t>
      </w:r>
      <w:r w:rsidRPr="00401A8B">
        <w:rPr>
          <w:rFonts w:ascii="Times New Roman" w:hAnsi="Times New Roman" w:cs="Times New Roman"/>
          <w:sz w:val="24"/>
          <w:szCs w:val="28"/>
          <w:lang w:val="tt-RU"/>
        </w:rPr>
        <w:t>хәтер</w:t>
      </w:r>
      <w:r>
        <w:rPr>
          <w:rFonts w:ascii="Times New Roman" w:hAnsi="Times New Roman" w:cs="Times New Roman"/>
          <w:sz w:val="24"/>
          <w:szCs w:val="28"/>
          <w:lang w:val="tt-RU"/>
        </w:rPr>
        <w:t>ли. Бу аларның соңгы очрашуы була. Зәйнулла бабайдан</w:t>
      </w:r>
      <w:r w:rsidRPr="00401A8B">
        <w:rPr>
          <w:rFonts w:ascii="Times New Roman" w:hAnsi="Times New Roman" w:cs="Times New Roman"/>
          <w:sz w:val="24"/>
          <w:szCs w:val="28"/>
          <w:lang w:val="tt-RU"/>
        </w:rPr>
        <w:t xml:space="preserve"> </w:t>
      </w:r>
      <w:r w:rsidR="005273CF">
        <w:rPr>
          <w:rFonts w:ascii="Times New Roman" w:hAnsi="Times New Roman" w:cs="Times New Roman"/>
          <w:sz w:val="24"/>
          <w:szCs w:val="28"/>
          <w:lang w:val="tt-RU"/>
        </w:rPr>
        <w:t>хатлар килгәч, авыл халкы</w:t>
      </w:r>
      <w:r w:rsidRPr="00401A8B">
        <w:rPr>
          <w:rFonts w:ascii="Times New Roman" w:hAnsi="Times New Roman" w:cs="Times New Roman"/>
          <w:sz w:val="24"/>
          <w:szCs w:val="28"/>
          <w:lang w:val="tt-RU"/>
        </w:rPr>
        <w:t xml:space="preserve"> барысы да диярлек бергә җыелып, фронттан хәбәрләрне бер</w:t>
      </w:r>
      <w:r>
        <w:rPr>
          <w:rFonts w:ascii="Times New Roman" w:hAnsi="Times New Roman" w:cs="Times New Roman"/>
          <w:sz w:val="24"/>
          <w:szCs w:val="28"/>
          <w:lang w:val="tt-RU"/>
        </w:rPr>
        <w:t>ничә тапкыр укуы турында сөйли иде</w:t>
      </w:r>
      <w:r w:rsidRPr="00401A8B">
        <w:rPr>
          <w:rFonts w:ascii="Times New Roman" w:hAnsi="Times New Roman" w:cs="Times New Roman"/>
          <w:sz w:val="24"/>
          <w:szCs w:val="28"/>
          <w:lang w:val="tt-RU"/>
        </w:rPr>
        <w:t>.</w:t>
      </w:r>
      <w:r w:rsidR="00C00103">
        <w:rPr>
          <w:rFonts w:ascii="Times New Roman" w:hAnsi="Times New Roman" w:cs="Times New Roman"/>
          <w:sz w:val="24"/>
          <w:szCs w:val="28"/>
          <w:lang w:val="tt-RU"/>
        </w:rPr>
        <w:t xml:space="preserve"> </w:t>
      </w:r>
    </w:p>
    <w:p w:rsidR="00C00103" w:rsidRDefault="00C00103" w:rsidP="00C00103">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sz w:val="24"/>
          <w:szCs w:val="28"/>
          <w:lang w:val="tt-RU"/>
        </w:rPr>
        <w:t>Әбиемә бабамнан</w:t>
      </w:r>
      <w:r w:rsidRPr="00C00103">
        <w:rPr>
          <w:rFonts w:ascii="Times New Roman" w:hAnsi="Times New Roman" w:cs="Times New Roman"/>
          <w:sz w:val="24"/>
          <w:szCs w:val="28"/>
          <w:lang w:val="tt-RU"/>
        </w:rPr>
        <w:t xml:space="preserve">, аның ярдәменнән һәм кайгыртуыннан башка авыр була, бигрәк тә </w:t>
      </w:r>
      <w:r>
        <w:rPr>
          <w:rFonts w:ascii="Times New Roman" w:hAnsi="Times New Roman" w:cs="Times New Roman"/>
          <w:sz w:val="24"/>
          <w:szCs w:val="28"/>
          <w:lang w:val="tt-RU"/>
        </w:rPr>
        <w:t>өч</w:t>
      </w:r>
      <w:r w:rsidRPr="00C00103">
        <w:rPr>
          <w:rFonts w:ascii="Times New Roman" w:hAnsi="Times New Roman" w:cs="Times New Roman"/>
          <w:sz w:val="24"/>
          <w:szCs w:val="28"/>
          <w:lang w:val="tt-RU"/>
        </w:rPr>
        <w:t xml:space="preserve"> кечкенә баланы тәрбияләргә һәм ашатырга кирәк. </w:t>
      </w:r>
      <w:r>
        <w:rPr>
          <w:rFonts w:ascii="Times New Roman" w:hAnsi="Times New Roman" w:cs="Times New Roman"/>
          <w:sz w:val="24"/>
          <w:szCs w:val="28"/>
          <w:lang w:val="tt-RU"/>
        </w:rPr>
        <w:t>Бу вакытта ачлык була</w:t>
      </w:r>
      <w:r w:rsidRPr="00C00103">
        <w:rPr>
          <w:rFonts w:ascii="Times New Roman" w:hAnsi="Times New Roman" w:cs="Times New Roman"/>
          <w:sz w:val="24"/>
          <w:szCs w:val="28"/>
          <w:lang w:val="tt-RU"/>
        </w:rPr>
        <w:t>, чөнки бөтен ризык һәм запаслар</w:t>
      </w:r>
      <w:r>
        <w:rPr>
          <w:rFonts w:ascii="Times New Roman" w:hAnsi="Times New Roman" w:cs="Times New Roman"/>
          <w:sz w:val="24"/>
          <w:szCs w:val="28"/>
          <w:lang w:val="tt-RU"/>
        </w:rPr>
        <w:t xml:space="preserve"> фронтка озатыла,</w:t>
      </w:r>
      <w:r w:rsidRPr="00C00103">
        <w:rPr>
          <w:rFonts w:ascii="Times New Roman" w:hAnsi="Times New Roman" w:cs="Times New Roman"/>
          <w:sz w:val="24"/>
          <w:szCs w:val="28"/>
          <w:lang w:val="tt-RU"/>
        </w:rPr>
        <w:t xml:space="preserve"> ә гади халыкка ачтан үлмәс өчен </w:t>
      </w:r>
      <w:r w:rsidRPr="00C00103">
        <w:rPr>
          <w:rFonts w:ascii="Times New Roman" w:hAnsi="Times New Roman" w:cs="Times New Roman"/>
          <w:sz w:val="24"/>
          <w:szCs w:val="28"/>
          <w:lang w:val="tt-RU"/>
        </w:rPr>
        <w:lastRenderedPageBreak/>
        <w:t>ниләр</w:t>
      </w:r>
      <w:r>
        <w:rPr>
          <w:rFonts w:ascii="Times New Roman" w:hAnsi="Times New Roman" w:cs="Times New Roman"/>
          <w:sz w:val="24"/>
          <w:szCs w:val="28"/>
          <w:lang w:val="tt-RU"/>
        </w:rPr>
        <w:t xml:space="preserve"> генә</w:t>
      </w:r>
      <w:r w:rsidRPr="00C00103">
        <w:rPr>
          <w:rFonts w:ascii="Times New Roman" w:hAnsi="Times New Roman" w:cs="Times New Roman"/>
          <w:sz w:val="24"/>
          <w:szCs w:val="28"/>
          <w:lang w:val="tt-RU"/>
        </w:rPr>
        <w:t xml:space="preserve"> ашарга туры кил</w:t>
      </w:r>
      <w:r>
        <w:rPr>
          <w:rFonts w:ascii="Times New Roman" w:hAnsi="Times New Roman" w:cs="Times New Roman"/>
          <w:sz w:val="24"/>
          <w:szCs w:val="28"/>
          <w:lang w:val="tt-RU"/>
        </w:rPr>
        <w:t>ми</w:t>
      </w:r>
      <w:r w:rsidRPr="00C00103">
        <w:rPr>
          <w:rFonts w:ascii="Times New Roman" w:hAnsi="Times New Roman" w:cs="Times New Roman"/>
          <w:sz w:val="24"/>
          <w:szCs w:val="28"/>
          <w:lang w:val="tt-RU"/>
        </w:rPr>
        <w:t xml:space="preserve">. Нигездә, бу бакчадан ризык, төрле үләннәр һәм җиләк-җимеш, сайлау мөмкинлеге </w:t>
      </w:r>
      <w:r>
        <w:rPr>
          <w:rFonts w:ascii="Times New Roman" w:hAnsi="Times New Roman" w:cs="Times New Roman"/>
          <w:sz w:val="24"/>
          <w:szCs w:val="28"/>
          <w:lang w:val="tt-RU"/>
        </w:rPr>
        <w:t>булмый. Мондый тормыш 1942 елга кадәр дәвам итә. 1942</w:t>
      </w:r>
      <w:r w:rsidR="00F41739">
        <w:rPr>
          <w:rFonts w:ascii="Times New Roman" w:hAnsi="Times New Roman" w:cs="Times New Roman"/>
          <w:sz w:val="24"/>
          <w:szCs w:val="28"/>
          <w:lang w:val="tt-RU"/>
        </w:rPr>
        <w:t xml:space="preserve"> елда </w:t>
      </w:r>
      <w:r>
        <w:rPr>
          <w:rFonts w:ascii="Times New Roman" w:hAnsi="Times New Roman" w:cs="Times New Roman"/>
          <w:sz w:val="24"/>
          <w:szCs w:val="28"/>
          <w:lang w:val="tt-RU"/>
        </w:rPr>
        <w:t>Зәйнулла бабай</w:t>
      </w:r>
      <w:r w:rsidRPr="00C00103">
        <w:rPr>
          <w:rFonts w:ascii="Times New Roman" w:hAnsi="Times New Roman" w:cs="Times New Roman"/>
          <w:sz w:val="24"/>
          <w:szCs w:val="28"/>
          <w:lang w:val="tt-RU"/>
        </w:rPr>
        <w:t xml:space="preserve"> белән элемтә өзелә.</w:t>
      </w:r>
    </w:p>
    <w:p w:rsidR="005273CF" w:rsidRDefault="005273CF" w:rsidP="00170EA2">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sz w:val="24"/>
          <w:szCs w:val="28"/>
          <w:lang w:val="tt-RU"/>
        </w:rPr>
        <w:t xml:space="preserve">Зәйнулла бабай </w:t>
      </w:r>
      <w:r w:rsidRPr="005273CF">
        <w:rPr>
          <w:rFonts w:ascii="Times New Roman" w:hAnsi="Times New Roman" w:cs="Times New Roman"/>
          <w:sz w:val="24"/>
          <w:szCs w:val="28"/>
          <w:lang w:val="tt-RU"/>
        </w:rPr>
        <w:t>Кызыл Армия</w:t>
      </w:r>
      <w:r>
        <w:rPr>
          <w:rFonts w:ascii="Times New Roman" w:hAnsi="Times New Roman" w:cs="Times New Roman"/>
          <w:sz w:val="24"/>
          <w:szCs w:val="28"/>
          <w:lang w:val="tt-RU"/>
        </w:rPr>
        <w:t xml:space="preserve"> составында хезмәт итә. </w:t>
      </w:r>
      <w:r w:rsidR="00C00103">
        <w:rPr>
          <w:rFonts w:ascii="Times New Roman" w:hAnsi="Times New Roman" w:cs="Times New Roman"/>
          <w:sz w:val="24"/>
          <w:szCs w:val="28"/>
          <w:lang w:val="tt-RU"/>
        </w:rPr>
        <w:t xml:space="preserve">Аның соңгы хаты Рыбинск шәһәреннән була. 1942 елда </w:t>
      </w:r>
      <w:r w:rsidR="00F41739">
        <w:rPr>
          <w:rFonts w:ascii="Times New Roman" w:hAnsi="Times New Roman" w:cs="Times New Roman"/>
          <w:sz w:val="24"/>
          <w:szCs w:val="28"/>
          <w:lang w:val="tt-RU"/>
        </w:rPr>
        <w:t>ул</w:t>
      </w:r>
      <w:r w:rsidR="00C00103">
        <w:rPr>
          <w:rFonts w:ascii="Times New Roman" w:hAnsi="Times New Roman" w:cs="Times New Roman"/>
          <w:sz w:val="24"/>
          <w:szCs w:val="28"/>
          <w:lang w:val="tt-RU"/>
        </w:rPr>
        <w:t xml:space="preserve"> хәбәрсез югалган дип санала</w:t>
      </w:r>
      <w:r w:rsidR="00F41739">
        <w:rPr>
          <w:rFonts w:ascii="Times New Roman" w:hAnsi="Times New Roman" w:cs="Times New Roman"/>
          <w:sz w:val="24"/>
          <w:szCs w:val="28"/>
          <w:lang w:val="tt-RU"/>
        </w:rPr>
        <w:t xml:space="preserve"> башлый</w:t>
      </w:r>
      <w:r w:rsidR="00C00103">
        <w:rPr>
          <w:rFonts w:ascii="Times New Roman" w:hAnsi="Times New Roman" w:cs="Times New Roman"/>
          <w:sz w:val="24"/>
          <w:szCs w:val="28"/>
          <w:lang w:val="tt-RU"/>
        </w:rPr>
        <w:t xml:space="preserve">. </w:t>
      </w:r>
      <w:r w:rsidR="00F41739" w:rsidRPr="00F41739">
        <w:rPr>
          <w:rFonts w:ascii="Times New Roman" w:hAnsi="Times New Roman" w:cs="Times New Roman"/>
          <w:sz w:val="24"/>
          <w:szCs w:val="28"/>
          <w:lang w:val="tt-RU"/>
        </w:rPr>
        <w:t>Соңгы х</w:t>
      </w:r>
      <w:r w:rsidR="00F41739">
        <w:rPr>
          <w:rFonts w:ascii="Times New Roman" w:hAnsi="Times New Roman" w:cs="Times New Roman"/>
          <w:sz w:val="24"/>
          <w:szCs w:val="28"/>
          <w:lang w:val="tt-RU"/>
        </w:rPr>
        <w:t>атын</w:t>
      </w:r>
      <w:r w:rsidR="00F41739" w:rsidRPr="00F41739">
        <w:rPr>
          <w:rFonts w:ascii="Times New Roman" w:hAnsi="Times New Roman" w:cs="Times New Roman"/>
          <w:sz w:val="24"/>
          <w:szCs w:val="28"/>
          <w:lang w:val="tt-RU"/>
        </w:rPr>
        <w:t xml:space="preserve"> ул фаҗигагә </w:t>
      </w:r>
      <w:r w:rsidR="00F41739">
        <w:rPr>
          <w:rFonts w:ascii="Times New Roman" w:hAnsi="Times New Roman" w:cs="Times New Roman"/>
          <w:sz w:val="24"/>
          <w:szCs w:val="28"/>
          <w:lang w:val="tt-RU"/>
        </w:rPr>
        <w:t>өч</w:t>
      </w:r>
      <w:r w:rsidR="00F41739" w:rsidRPr="00F41739">
        <w:rPr>
          <w:rFonts w:ascii="Times New Roman" w:hAnsi="Times New Roman" w:cs="Times New Roman"/>
          <w:sz w:val="24"/>
          <w:szCs w:val="28"/>
          <w:lang w:val="tt-RU"/>
        </w:rPr>
        <w:t xml:space="preserve"> ай кала язган, анда </w:t>
      </w:r>
      <w:r w:rsidR="00F41739">
        <w:rPr>
          <w:rFonts w:ascii="Times New Roman" w:hAnsi="Times New Roman" w:cs="Times New Roman"/>
          <w:sz w:val="24"/>
          <w:szCs w:val="28"/>
          <w:lang w:val="tt-RU"/>
        </w:rPr>
        <w:t>балаларына</w:t>
      </w:r>
      <w:r w:rsidR="00F41739" w:rsidRPr="00F41739">
        <w:rPr>
          <w:rFonts w:ascii="Times New Roman" w:hAnsi="Times New Roman" w:cs="Times New Roman"/>
          <w:sz w:val="24"/>
          <w:szCs w:val="28"/>
          <w:lang w:val="tt-RU"/>
        </w:rPr>
        <w:t xml:space="preserve"> сәлам тапшырган һәм ти</w:t>
      </w:r>
      <w:r w:rsidR="00F41739">
        <w:rPr>
          <w:rFonts w:ascii="Times New Roman" w:hAnsi="Times New Roman" w:cs="Times New Roman"/>
          <w:sz w:val="24"/>
          <w:szCs w:val="28"/>
          <w:lang w:val="tt-RU"/>
        </w:rPr>
        <w:t xml:space="preserve">здән барысы да бетәр һәм тыныч </w:t>
      </w:r>
      <w:r w:rsidR="00F41739" w:rsidRPr="00F41739">
        <w:rPr>
          <w:rFonts w:ascii="Times New Roman" w:hAnsi="Times New Roman" w:cs="Times New Roman"/>
          <w:sz w:val="24"/>
          <w:szCs w:val="28"/>
          <w:lang w:val="tt-RU"/>
        </w:rPr>
        <w:t xml:space="preserve">тормыш килеп җитәр дип ышанган. Хәбәр ителгәнчә, ул хәбәрсез югалган һәм туганнарына җирләү </w:t>
      </w:r>
      <w:r w:rsidR="00320607">
        <w:rPr>
          <w:rFonts w:ascii="Times New Roman" w:hAnsi="Times New Roman" w:cs="Times New Roman"/>
          <w:sz w:val="24"/>
          <w:szCs w:val="28"/>
          <w:lang w:val="tt-RU"/>
        </w:rPr>
        <w:t xml:space="preserve">хәбәре </w:t>
      </w:r>
      <w:r w:rsidR="00F41739" w:rsidRPr="00F41739">
        <w:rPr>
          <w:rFonts w:ascii="Times New Roman" w:hAnsi="Times New Roman" w:cs="Times New Roman"/>
          <w:sz w:val="24"/>
          <w:szCs w:val="28"/>
          <w:lang w:val="tt-RU"/>
        </w:rPr>
        <w:t>җибәрмәгән</w:t>
      </w:r>
      <w:r w:rsidR="00F41739">
        <w:rPr>
          <w:rFonts w:ascii="Times New Roman" w:hAnsi="Times New Roman" w:cs="Times New Roman"/>
          <w:sz w:val="24"/>
          <w:szCs w:val="28"/>
          <w:lang w:val="tt-RU"/>
        </w:rPr>
        <w:t>нәр</w:t>
      </w:r>
      <w:r w:rsidR="00F41739" w:rsidRPr="00F41739">
        <w:rPr>
          <w:rFonts w:ascii="Times New Roman" w:hAnsi="Times New Roman" w:cs="Times New Roman"/>
          <w:sz w:val="24"/>
          <w:szCs w:val="28"/>
          <w:lang w:val="tt-RU"/>
        </w:rPr>
        <w:t>. Иң аянычы-кешенең кайда булуын белү түгел, ул исәнме</w:t>
      </w:r>
      <w:r w:rsidR="00F41739">
        <w:rPr>
          <w:rFonts w:ascii="Times New Roman" w:hAnsi="Times New Roman" w:cs="Times New Roman"/>
          <w:sz w:val="24"/>
          <w:szCs w:val="28"/>
          <w:lang w:val="tt-RU"/>
        </w:rPr>
        <w:t xml:space="preserve"> юкмы икәнен белү.</w:t>
      </w:r>
      <w:r w:rsidR="00F41739" w:rsidRPr="00F41739">
        <w:rPr>
          <w:lang w:val="tt-RU"/>
        </w:rPr>
        <w:t xml:space="preserve"> </w:t>
      </w:r>
      <w:r w:rsidR="00F41739" w:rsidRPr="00F41739">
        <w:rPr>
          <w:rFonts w:ascii="Times New Roman" w:hAnsi="Times New Roman" w:cs="Times New Roman"/>
          <w:sz w:val="24"/>
          <w:szCs w:val="28"/>
          <w:lang w:val="tt-RU"/>
        </w:rPr>
        <w:t>Бәлки, әсирлеккә алынганнар</w:t>
      </w:r>
      <w:r w:rsidR="00F41739">
        <w:rPr>
          <w:rFonts w:ascii="Times New Roman" w:hAnsi="Times New Roman" w:cs="Times New Roman"/>
          <w:sz w:val="24"/>
          <w:szCs w:val="28"/>
          <w:lang w:val="tt-RU"/>
        </w:rPr>
        <w:t>дыр</w:t>
      </w:r>
      <w:r w:rsidR="00F41739" w:rsidRPr="00F41739">
        <w:rPr>
          <w:rFonts w:ascii="Times New Roman" w:hAnsi="Times New Roman" w:cs="Times New Roman"/>
          <w:sz w:val="24"/>
          <w:szCs w:val="28"/>
          <w:lang w:val="tt-RU"/>
        </w:rPr>
        <w:t xml:space="preserve">, </w:t>
      </w:r>
      <w:r w:rsidR="00F41739">
        <w:rPr>
          <w:rFonts w:ascii="Times New Roman" w:hAnsi="Times New Roman" w:cs="Times New Roman"/>
          <w:sz w:val="24"/>
          <w:szCs w:val="28"/>
          <w:lang w:val="tt-RU"/>
        </w:rPr>
        <w:t xml:space="preserve">бәлки яралангандыр, фаразлар </w:t>
      </w:r>
      <w:r w:rsidR="00F41739" w:rsidRPr="00F41739">
        <w:rPr>
          <w:rFonts w:ascii="Times New Roman" w:hAnsi="Times New Roman" w:cs="Times New Roman"/>
          <w:sz w:val="24"/>
          <w:szCs w:val="28"/>
          <w:lang w:val="tt-RU"/>
        </w:rPr>
        <w:t xml:space="preserve">бик күп булгандыр, әмма кызганычка каршы, бернинди нәтиҗәләр </w:t>
      </w:r>
      <w:r w:rsidR="00F41739">
        <w:rPr>
          <w:rFonts w:ascii="Times New Roman" w:hAnsi="Times New Roman" w:cs="Times New Roman"/>
          <w:sz w:val="24"/>
          <w:szCs w:val="28"/>
          <w:lang w:val="tt-RU"/>
        </w:rPr>
        <w:t>булмаган</w:t>
      </w:r>
      <w:r w:rsidR="00F41739" w:rsidRPr="00F41739">
        <w:rPr>
          <w:rFonts w:ascii="Times New Roman" w:hAnsi="Times New Roman" w:cs="Times New Roman"/>
          <w:sz w:val="24"/>
          <w:szCs w:val="28"/>
          <w:lang w:val="tt-RU"/>
        </w:rPr>
        <w:t>. Вакыт бар</w:t>
      </w:r>
      <w:r w:rsidR="00F41739">
        <w:rPr>
          <w:rFonts w:ascii="Times New Roman" w:hAnsi="Times New Roman" w:cs="Times New Roman"/>
          <w:sz w:val="24"/>
          <w:szCs w:val="28"/>
          <w:lang w:val="tt-RU"/>
        </w:rPr>
        <w:t>ган, әмма гаилә көн саен фронттан хәбәрләр көтткән</w:t>
      </w:r>
      <w:r w:rsidR="00F41739" w:rsidRPr="00F41739">
        <w:rPr>
          <w:rFonts w:ascii="Times New Roman" w:hAnsi="Times New Roman" w:cs="Times New Roman"/>
          <w:sz w:val="24"/>
          <w:szCs w:val="28"/>
          <w:lang w:val="tt-RU"/>
        </w:rPr>
        <w:t xml:space="preserve">. Балалар үсеп, </w:t>
      </w:r>
      <w:r w:rsidR="00F41739">
        <w:rPr>
          <w:rFonts w:ascii="Times New Roman" w:hAnsi="Times New Roman" w:cs="Times New Roman"/>
          <w:sz w:val="24"/>
          <w:szCs w:val="28"/>
          <w:lang w:val="tt-RU"/>
        </w:rPr>
        <w:t>кечкенәдән үк эшләргә барганнар.</w:t>
      </w:r>
    </w:p>
    <w:p w:rsidR="005273CF" w:rsidRDefault="00F41739" w:rsidP="00170EA2">
      <w:pPr>
        <w:spacing w:after="0" w:line="360" w:lineRule="auto"/>
        <w:ind w:firstLine="709"/>
        <w:jc w:val="both"/>
        <w:rPr>
          <w:rFonts w:ascii="Times New Roman" w:hAnsi="Times New Roman" w:cs="Times New Roman"/>
          <w:sz w:val="24"/>
          <w:szCs w:val="28"/>
          <w:lang w:val="tt-RU"/>
        </w:rPr>
      </w:pPr>
      <w:r w:rsidRPr="00F41739">
        <w:rPr>
          <w:rFonts w:ascii="Times New Roman" w:hAnsi="Times New Roman" w:cs="Times New Roman"/>
          <w:sz w:val="24"/>
          <w:szCs w:val="28"/>
          <w:lang w:val="tt-RU"/>
        </w:rPr>
        <w:t>Һәр кешенең</w:t>
      </w:r>
      <w:r>
        <w:rPr>
          <w:rFonts w:ascii="Times New Roman" w:hAnsi="Times New Roman" w:cs="Times New Roman"/>
          <w:sz w:val="24"/>
          <w:szCs w:val="28"/>
          <w:lang w:val="tt-RU"/>
        </w:rPr>
        <w:t xml:space="preserve"> тормышында бик авыр вакыт булган</w:t>
      </w:r>
      <w:r w:rsidRPr="00F41739">
        <w:rPr>
          <w:rFonts w:ascii="Times New Roman" w:hAnsi="Times New Roman" w:cs="Times New Roman"/>
          <w:sz w:val="24"/>
          <w:szCs w:val="28"/>
          <w:lang w:val="tt-RU"/>
        </w:rPr>
        <w:t>. Сугыш каты була, балаларны да, картларны да кызганмый. Соңгы кө</w:t>
      </w:r>
      <w:r w:rsidR="0066002A">
        <w:rPr>
          <w:rFonts w:ascii="Times New Roman" w:hAnsi="Times New Roman" w:cs="Times New Roman"/>
          <w:sz w:val="24"/>
          <w:szCs w:val="28"/>
          <w:lang w:val="tt-RU"/>
        </w:rPr>
        <w:t>ч</w:t>
      </w:r>
      <w:r>
        <w:rPr>
          <w:rFonts w:ascii="Times New Roman" w:hAnsi="Times New Roman" w:cs="Times New Roman"/>
          <w:sz w:val="24"/>
          <w:szCs w:val="28"/>
          <w:lang w:val="tt-RU"/>
        </w:rPr>
        <w:t>ләрен кызганмыйча</w:t>
      </w:r>
      <w:r w:rsidRPr="00F41739">
        <w:rPr>
          <w:rFonts w:ascii="Times New Roman" w:hAnsi="Times New Roman" w:cs="Times New Roman"/>
          <w:sz w:val="24"/>
          <w:szCs w:val="28"/>
          <w:lang w:val="tt-RU"/>
        </w:rPr>
        <w:t xml:space="preserve"> солдатлар үз илләре һәм халкы өчен көрәш</w:t>
      </w:r>
      <w:r>
        <w:rPr>
          <w:rFonts w:ascii="Times New Roman" w:hAnsi="Times New Roman" w:cs="Times New Roman"/>
          <w:sz w:val="24"/>
          <w:szCs w:val="28"/>
          <w:lang w:val="tt-RU"/>
        </w:rPr>
        <w:t>әләр. Гаделлек тантана итә</w:t>
      </w:r>
      <w:r w:rsidRPr="00F41739">
        <w:rPr>
          <w:rFonts w:ascii="Times New Roman" w:hAnsi="Times New Roman" w:cs="Times New Roman"/>
          <w:sz w:val="24"/>
          <w:szCs w:val="28"/>
          <w:lang w:val="tt-RU"/>
        </w:rPr>
        <w:t xml:space="preserve"> һәм барысы да Бөек дәүләт-Россия җиңүе белән тәмамла</w:t>
      </w:r>
      <w:r>
        <w:rPr>
          <w:rFonts w:ascii="Times New Roman" w:hAnsi="Times New Roman" w:cs="Times New Roman"/>
          <w:sz w:val="24"/>
          <w:szCs w:val="28"/>
          <w:lang w:val="tt-RU"/>
        </w:rPr>
        <w:t>на</w:t>
      </w:r>
      <w:r w:rsidRPr="00F41739">
        <w:rPr>
          <w:rFonts w:ascii="Times New Roman" w:hAnsi="Times New Roman" w:cs="Times New Roman"/>
          <w:sz w:val="24"/>
          <w:szCs w:val="28"/>
          <w:lang w:val="tt-RU"/>
        </w:rPr>
        <w:t xml:space="preserve">. 1945 елның 9 Маенда Бөек Ватан сугышы тәмамлана. </w:t>
      </w:r>
    </w:p>
    <w:p w:rsidR="00F41739" w:rsidRDefault="00F41739" w:rsidP="00170EA2">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sz w:val="24"/>
          <w:szCs w:val="28"/>
          <w:lang w:val="tt-RU"/>
        </w:rPr>
        <w:t>Бөек Ватан сугышы тәмамлангач та әбием гаиләсе белән Зәйнулла бабайны озак көтәләр, кызганычка каршы ул кире әйләнеп кайтмый. Бик күп еллар үткәч кенә, туганнар ярдәме белән</w:t>
      </w:r>
      <w:r w:rsidR="006C4B56">
        <w:rPr>
          <w:rFonts w:ascii="Times New Roman" w:hAnsi="Times New Roman" w:cs="Times New Roman"/>
          <w:sz w:val="24"/>
          <w:szCs w:val="28"/>
          <w:lang w:val="tt-RU"/>
        </w:rPr>
        <w:t xml:space="preserve"> бабай турында</w:t>
      </w:r>
      <w:r>
        <w:rPr>
          <w:rFonts w:ascii="Times New Roman" w:hAnsi="Times New Roman" w:cs="Times New Roman"/>
          <w:sz w:val="24"/>
          <w:szCs w:val="28"/>
          <w:lang w:val="tt-RU"/>
        </w:rPr>
        <w:t xml:space="preserve"> </w:t>
      </w:r>
      <w:r w:rsidRPr="006C4B56">
        <w:rPr>
          <w:rFonts w:ascii="Times New Roman" w:hAnsi="Times New Roman" w:cs="Times New Roman"/>
          <w:sz w:val="24"/>
          <w:szCs w:val="28"/>
          <w:lang w:val="tt-RU"/>
        </w:rPr>
        <w:t>мәгълүмат</w:t>
      </w:r>
      <w:r w:rsidR="006C4B56">
        <w:rPr>
          <w:rFonts w:ascii="Times New Roman" w:hAnsi="Times New Roman" w:cs="Times New Roman"/>
          <w:sz w:val="24"/>
          <w:szCs w:val="28"/>
          <w:lang w:val="tt-RU"/>
        </w:rPr>
        <w:t xml:space="preserve"> килеп чыга. </w:t>
      </w:r>
    </w:p>
    <w:p w:rsidR="006C4B56" w:rsidRDefault="006C4B56" w:rsidP="00170EA2">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noProof/>
          <w:sz w:val="24"/>
          <w:szCs w:val="28"/>
          <w:lang w:eastAsia="ru-RU"/>
        </w:rPr>
        <w:drawing>
          <wp:inline distT="0" distB="0" distL="0" distR="0">
            <wp:extent cx="4415728" cy="3280881"/>
            <wp:effectExtent l="19050" t="0" r="3872" b="0"/>
            <wp:docPr id="2" name="Рисунок 1" descr="_Y9mT8VVx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Y9mT8VVxbc.jpg"/>
                    <pic:cNvPicPr/>
                  </pic:nvPicPr>
                  <pic:blipFill>
                    <a:blip r:embed="rId5"/>
                    <a:stretch>
                      <a:fillRect/>
                    </a:stretch>
                  </pic:blipFill>
                  <pic:spPr>
                    <a:xfrm>
                      <a:off x="0" y="0"/>
                      <a:ext cx="4416613" cy="3281539"/>
                    </a:xfrm>
                    <a:prstGeom prst="rect">
                      <a:avLst/>
                    </a:prstGeom>
                  </pic:spPr>
                </pic:pic>
              </a:graphicData>
            </a:graphic>
          </wp:inline>
        </w:drawing>
      </w:r>
    </w:p>
    <w:p w:rsidR="00393EE8" w:rsidRDefault="006C4B56" w:rsidP="00393EE8">
      <w:pPr>
        <w:spacing w:after="0" w:line="360" w:lineRule="auto"/>
        <w:ind w:firstLine="709"/>
        <w:jc w:val="both"/>
        <w:rPr>
          <w:rFonts w:ascii="Times New Roman" w:hAnsi="Times New Roman" w:cs="Times New Roman"/>
          <w:sz w:val="24"/>
          <w:szCs w:val="28"/>
          <w:lang w:val="tt-RU"/>
        </w:rPr>
      </w:pPr>
      <w:r>
        <w:rPr>
          <w:rFonts w:ascii="Times New Roman" w:hAnsi="Times New Roman" w:cs="Times New Roman"/>
          <w:sz w:val="24"/>
          <w:szCs w:val="28"/>
          <w:lang w:val="tt-RU"/>
        </w:rPr>
        <w:t xml:space="preserve">Вәлиуллин Зәйнулла Гарифулла улы 1942 елның 30 апрелендә Рыбинск шәхәрендә яралану нәтиҗәсендә вафат була. </w:t>
      </w:r>
      <w:r w:rsidR="00393EE8" w:rsidRPr="00393EE8">
        <w:rPr>
          <w:rFonts w:ascii="Times New Roman" w:hAnsi="Times New Roman" w:cs="Times New Roman"/>
          <w:sz w:val="24"/>
          <w:szCs w:val="28"/>
          <w:lang w:val="tt-RU"/>
        </w:rPr>
        <w:t>Үлем турында хәбәр кәгазе</w:t>
      </w:r>
      <w:r w:rsidR="00393EE8">
        <w:rPr>
          <w:rFonts w:ascii="Times New Roman" w:hAnsi="Times New Roman" w:cs="Times New Roman"/>
          <w:sz w:val="24"/>
          <w:szCs w:val="28"/>
          <w:lang w:val="tt-RU"/>
        </w:rPr>
        <w:t xml:space="preserve"> булса да, кызганычка каршы, ул әбиемә килеп җитми...</w:t>
      </w:r>
      <w:r w:rsidR="00393EE8" w:rsidRPr="00393EE8">
        <w:rPr>
          <w:rFonts w:ascii="Times New Roman" w:hAnsi="Times New Roman" w:cs="Times New Roman"/>
          <w:sz w:val="24"/>
          <w:szCs w:val="28"/>
          <w:lang w:val="tt-RU"/>
        </w:rPr>
        <w:t xml:space="preserve"> </w:t>
      </w:r>
    </w:p>
    <w:p w:rsidR="00393EE8" w:rsidRDefault="00393EE8" w:rsidP="00393EE8">
      <w:pPr>
        <w:spacing w:after="0" w:line="360" w:lineRule="auto"/>
        <w:ind w:firstLine="709"/>
        <w:jc w:val="both"/>
        <w:rPr>
          <w:rFonts w:ascii="Times New Roman" w:hAnsi="Times New Roman" w:cs="Times New Roman"/>
          <w:sz w:val="24"/>
          <w:szCs w:val="28"/>
          <w:lang w:val="tt-RU"/>
        </w:rPr>
      </w:pPr>
      <w:r w:rsidRPr="005273CF">
        <w:rPr>
          <w:rFonts w:ascii="Times New Roman" w:hAnsi="Times New Roman" w:cs="Times New Roman"/>
          <w:sz w:val="24"/>
          <w:szCs w:val="28"/>
          <w:lang w:val="tt-RU"/>
        </w:rPr>
        <w:lastRenderedPageBreak/>
        <w:t>1941-1945 нче елгы сугыш бабамның хәтерендә иң авыр, иң дәһшәтле сугыш булып исендә кала. Ачлык, ялан</w:t>
      </w:r>
      <w:r>
        <w:rPr>
          <w:rFonts w:ascii="Times New Roman" w:hAnsi="Times New Roman" w:cs="Times New Roman"/>
          <w:sz w:val="24"/>
          <w:szCs w:val="28"/>
          <w:lang w:val="tt-RU"/>
        </w:rPr>
        <w:t>гачлык – ачлыгы бигрәк тә авыр була</w:t>
      </w:r>
      <w:r w:rsidRPr="005273CF">
        <w:rPr>
          <w:rFonts w:ascii="Times New Roman" w:hAnsi="Times New Roman" w:cs="Times New Roman"/>
          <w:sz w:val="24"/>
          <w:szCs w:val="28"/>
          <w:lang w:val="tt-RU"/>
        </w:rPr>
        <w:t>. Әнкәсенең балаларына, авызыннан өзеп, соңгы кабым икмәген биргәнен, көне-төне колхоз эшеннән кайтып кермәгәне бүг</w:t>
      </w:r>
      <w:r>
        <w:rPr>
          <w:rFonts w:ascii="Times New Roman" w:hAnsi="Times New Roman" w:cs="Times New Roman"/>
          <w:sz w:val="24"/>
          <w:szCs w:val="28"/>
          <w:lang w:val="tt-RU"/>
        </w:rPr>
        <w:t>ен үзәкләрне бигрәк тә өзә шул.</w:t>
      </w:r>
    </w:p>
    <w:p w:rsidR="004742E6" w:rsidRPr="004742E6" w:rsidRDefault="004742E6" w:rsidP="00170EA2">
      <w:pPr>
        <w:spacing w:after="0" w:line="360" w:lineRule="auto"/>
        <w:ind w:firstLine="709"/>
        <w:jc w:val="both"/>
        <w:rPr>
          <w:rFonts w:ascii="Times New Roman" w:hAnsi="Times New Roman" w:cs="Times New Roman"/>
          <w:sz w:val="24"/>
          <w:szCs w:val="28"/>
          <w:lang w:val="tt-RU"/>
        </w:rPr>
      </w:pPr>
      <w:r w:rsidRPr="004742E6">
        <w:rPr>
          <w:rFonts w:ascii="Times New Roman" w:hAnsi="Times New Roman" w:cs="Times New Roman"/>
          <w:sz w:val="24"/>
          <w:szCs w:val="28"/>
          <w:lang w:val="tt-RU"/>
        </w:rPr>
        <w:t>Бөек Ватан сугышының дәһшәтле һәм фаҗигале көннәре елдан-ел ераклаша бара. Ләкин халкыбыз кичергән ул кайгы-хәсрәтләр һичкайчан онытылмас.</w:t>
      </w:r>
      <w:r w:rsidR="00393EE8">
        <w:rPr>
          <w:rFonts w:ascii="Times New Roman" w:hAnsi="Times New Roman" w:cs="Times New Roman"/>
          <w:sz w:val="24"/>
          <w:szCs w:val="28"/>
          <w:lang w:val="tt-RU"/>
        </w:rPr>
        <w:t xml:space="preserve"> </w:t>
      </w:r>
      <w:r w:rsidRPr="004742E6">
        <w:rPr>
          <w:rFonts w:ascii="Times New Roman" w:hAnsi="Times New Roman" w:cs="Times New Roman"/>
          <w:sz w:val="24"/>
          <w:szCs w:val="28"/>
          <w:lang w:val="tt-RU"/>
        </w:rPr>
        <w:t>Миллионнарча гаиләләр сугышта һәлак булган, хәбәрсез югалганнарның язмышын белә алмады. Ил азатлыгы өчен изге сугышта һәлак булучыларның исемнәрен мәңгеләштерү эше бүген дә дәвам итә. Бу эштә һәркем үзеннән өлеш кертергә бурычлы. Бүгенге көндә исән сугыш һәм тыл ветераннары яшь буынның тиешле ихтирамын, игътибарын тоеп яшәсен иде. Бүгенге тыныч тормышта яшәвебез өч</w:t>
      </w:r>
      <w:r w:rsidR="00393EE8">
        <w:rPr>
          <w:rFonts w:ascii="Times New Roman" w:hAnsi="Times New Roman" w:cs="Times New Roman"/>
          <w:sz w:val="24"/>
          <w:szCs w:val="28"/>
          <w:lang w:val="tt-RU"/>
        </w:rPr>
        <w:t xml:space="preserve">ен без аларга бурычлы. </w:t>
      </w:r>
      <w:r w:rsidRPr="004742E6">
        <w:rPr>
          <w:rFonts w:ascii="Times New Roman" w:hAnsi="Times New Roman" w:cs="Times New Roman"/>
          <w:sz w:val="24"/>
          <w:szCs w:val="28"/>
          <w:lang w:val="tt-RU"/>
        </w:rPr>
        <w:t>Илебез күге тыныч, аяз, булсын, сугыш афәте киләчәк буыннарга кагылмасын.</w:t>
      </w:r>
    </w:p>
    <w:p w:rsidR="00170EA2" w:rsidRPr="00170EA2" w:rsidRDefault="00170EA2" w:rsidP="00170EA2">
      <w:pPr>
        <w:spacing w:after="0" w:line="360" w:lineRule="auto"/>
        <w:ind w:firstLine="709"/>
        <w:jc w:val="both"/>
        <w:rPr>
          <w:rFonts w:ascii="Times New Roman" w:hAnsi="Times New Roman" w:cs="Times New Roman"/>
          <w:sz w:val="24"/>
          <w:szCs w:val="28"/>
          <w:lang w:val="tt-RU"/>
        </w:rPr>
      </w:pPr>
    </w:p>
    <w:p w:rsidR="00170EA2" w:rsidRPr="00170EA2" w:rsidRDefault="00170EA2" w:rsidP="00170EA2">
      <w:pPr>
        <w:spacing w:after="0" w:line="360" w:lineRule="auto"/>
        <w:ind w:firstLine="709"/>
        <w:jc w:val="both"/>
        <w:rPr>
          <w:rFonts w:ascii="Times New Roman" w:hAnsi="Times New Roman" w:cs="Times New Roman"/>
          <w:sz w:val="28"/>
          <w:szCs w:val="28"/>
          <w:lang w:val="tt-RU"/>
        </w:rPr>
      </w:pPr>
    </w:p>
    <w:p w:rsidR="005E4829" w:rsidRPr="00170EA2" w:rsidRDefault="005E4829" w:rsidP="00170EA2">
      <w:pPr>
        <w:spacing w:after="0"/>
        <w:rPr>
          <w:lang w:val="tt-RU"/>
        </w:rPr>
      </w:pPr>
    </w:p>
    <w:sectPr w:rsidR="005E4829" w:rsidRPr="00170EA2" w:rsidSect="00170EA2">
      <w:pgSz w:w="11906" w:h="16838"/>
      <w:pgMar w:top="1134" w:right="851" w:bottom="107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170EA2"/>
    <w:rsid w:val="00165905"/>
    <w:rsid w:val="00170EA2"/>
    <w:rsid w:val="001D27ED"/>
    <w:rsid w:val="00320607"/>
    <w:rsid w:val="00393EE8"/>
    <w:rsid w:val="00401A8B"/>
    <w:rsid w:val="004742E6"/>
    <w:rsid w:val="004C59E1"/>
    <w:rsid w:val="005273CF"/>
    <w:rsid w:val="005E4829"/>
    <w:rsid w:val="0066002A"/>
    <w:rsid w:val="006C4B56"/>
    <w:rsid w:val="008A0BB6"/>
    <w:rsid w:val="00C00103"/>
    <w:rsid w:val="00C56C36"/>
    <w:rsid w:val="00CD6160"/>
    <w:rsid w:val="00F41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8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73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73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31479">
      <w:bodyDiv w:val="1"/>
      <w:marLeft w:val="0"/>
      <w:marRight w:val="0"/>
      <w:marTop w:val="0"/>
      <w:marBottom w:val="0"/>
      <w:divBdr>
        <w:top w:val="none" w:sz="0" w:space="0" w:color="auto"/>
        <w:left w:val="none" w:sz="0" w:space="0" w:color="auto"/>
        <w:bottom w:val="none" w:sz="0" w:space="0" w:color="auto"/>
        <w:right w:val="none" w:sz="0" w:space="0" w:color="auto"/>
      </w:divBdr>
    </w:div>
    <w:div w:id="888230178">
      <w:bodyDiv w:val="1"/>
      <w:marLeft w:val="0"/>
      <w:marRight w:val="0"/>
      <w:marTop w:val="0"/>
      <w:marBottom w:val="0"/>
      <w:divBdr>
        <w:top w:val="none" w:sz="0" w:space="0" w:color="auto"/>
        <w:left w:val="none" w:sz="0" w:space="0" w:color="auto"/>
        <w:bottom w:val="none" w:sz="0" w:space="0" w:color="auto"/>
        <w:right w:val="none" w:sz="0" w:space="0" w:color="auto"/>
      </w:divBdr>
    </w:div>
    <w:div w:id="1730615068">
      <w:bodyDiv w:val="1"/>
      <w:marLeft w:val="0"/>
      <w:marRight w:val="0"/>
      <w:marTop w:val="0"/>
      <w:marBottom w:val="0"/>
      <w:divBdr>
        <w:top w:val="none" w:sz="0" w:space="0" w:color="auto"/>
        <w:left w:val="none" w:sz="0" w:space="0" w:color="auto"/>
        <w:bottom w:val="none" w:sz="0" w:space="0" w:color="auto"/>
        <w:right w:val="none" w:sz="0" w:space="0" w:color="auto"/>
      </w:divBdr>
    </w:div>
    <w:div w:id="1771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Гарифуллина</dc:creator>
  <cp:lastModifiedBy>Айгуль Гарифуллина</cp:lastModifiedBy>
  <cp:revision>8</cp:revision>
  <dcterms:created xsi:type="dcterms:W3CDTF">2022-01-30T11:54:00Z</dcterms:created>
  <dcterms:modified xsi:type="dcterms:W3CDTF">2024-05-05T18:33:00Z</dcterms:modified>
</cp:coreProperties>
</file>