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7B" w:rsidRPr="007C252D" w:rsidRDefault="00C55C7B" w:rsidP="004A58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7C252D">
        <w:rPr>
          <w:rFonts w:ascii="Times New Roman" w:hAnsi="Times New Roman" w:cs="Times New Roman"/>
          <w:sz w:val="24"/>
          <w:szCs w:val="24"/>
          <w:lang w:val="tt-RU"/>
        </w:rPr>
        <w:t>АВТОР:</w:t>
      </w:r>
    </w:p>
    <w:p w:rsidR="003A05A8" w:rsidRPr="007C252D" w:rsidRDefault="003A05A8" w:rsidP="004A58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sz w:val="24"/>
          <w:szCs w:val="24"/>
        </w:rPr>
        <w:t xml:space="preserve">Почти Казан </w:t>
      </w:r>
      <w:proofErr w:type="spellStart"/>
      <w:r w:rsidRPr="007C252D">
        <w:rPr>
          <w:rFonts w:ascii="Times New Roman" w:hAnsi="Times New Roman" w:cs="Times New Roman"/>
          <w:sz w:val="24"/>
          <w:szCs w:val="24"/>
        </w:rPr>
        <w:t>артында</w:t>
      </w:r>
      <w:proofErr w:type="spellEnd"/>
      <w:r w:rsidRPr="007C252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C252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7C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52D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="004A5855" w:rsidRPr="007C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52D">
        <w:rPr>
          <w:rFonts w:ascii="Times New Roman" w:hAnsi="Times New Roman" w:cs="Times New Roman"/>
          <w:sz w:val="24"/>
          <w:szCs w:val="24"/>
        </w:rPr>
        <w:t>Килдеб</w:t>
      </w:r>
      <w:proofErr w:type="spellEnd"/>
      <w:r w:rsidRPr="007C252D">
        <w:rPr>
          <w:rFonts w:ascii="Times New Roman" w:hAnsi="Times New Roman" w:cs="Times New Roman"/>
          <w:sz w:val="24"/>
          <w:szCs w:val="24"/>
          <w:lang w:val="tt-RU"/>
        </w:rPr>
        <w:t>әк диләр.</w:t>
      </w:r>
    </w:p>
    <w:p w:rsidR="004A5855" w:rsidRPr="007C252D" w:rsidRDefault="003A05A8" w:rsidP="004A58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sz w:val="24"/>
          <w:szCs w:val="24"/>
          <w:lang w:val="tt-RU"/>
        </w:rPr>
        <w:t>Җырлаганда көй эчен</w:t>
      </w:r>
      <w:r w:rsidR="004A5855" w:rsidRPr="007C252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7C252D">
        <w:rPr>
          <w:rFonts w:ascii="Times New Roman" w:hAnsi="Times New Roman" w:cs="Times New Roman"/>
          <w:sz w:val="24"/>
          <w:szCs w:val="24"/>
          <w:lang w:val="tt-RU"/>
        </w:rPr>
        <w:t>Кәҗәләре җырлай диләр.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Бу авылның, һич </w:t>
      </w:r>
      <w:r w:rsidR="00682852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шикләнмә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, һәр ягы урман </w:t>
      </w:r>
      <w:r w:rsidR="00682852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икән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;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Ул болын, яшел үләннәр, хәтфәдән юрган и</w:t>
      </w:r>
      <w:r w:rsidR="00682852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кән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.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Зурмы дисәң, </w:t>
      </w:r>
      <w:r w:rsidR="00682852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бик зур авыл һәм дә ки бик бай икән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;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Халкының эчкән суы </w:t>
      </w:r>
      <w:r w:rsidR="00682852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да шундый саф, чиста икән.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.</w:t>
      </w:r>
    </w:p>
    <w:p w:rsidR="004A5855" w:rsidRPr="007C252D" w:rsidRDefault="00682852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Монда</w:t>
      </w:r>
      <w:r w:rsidR="004A5855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бик салкын вә бик эссе түгел, урта һава;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Җил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дә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вактында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исеп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яңгыр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вактында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ява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4A5855" w:rsidRPr="007C252D" w:rsidRDefault="004A5855" w:rsidP="004A5855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Урманында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кып-кызыл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кура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җиләк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тә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җир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җиләк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682852" w:rsidRPr="007C252D" w:rsidRDefault="004A5855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Күз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ачып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йомганчы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һичшиксез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җыярсың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бер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чиләк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Билгеле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бу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кап-кара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урманда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һәр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ерткыч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та бар;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Юк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түгел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аю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бүре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төлке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җиһан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корткыч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та бар.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Бик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куе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булганга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монда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җен-пәриләр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дә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бар,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диләр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Төрле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албасты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убырлар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шүрәлеләр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дә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бар, </w:t>
      </w:r>
      <w:proofErr w:type="spellStart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диләр</w:t>
      </w:r>
      <w:proofErr w:type="spellEnd"/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Шул шүрәлене күрергә җыелыштык без бүген,</w:t>
      </w:r>
    </w:p>
    <w:p w:rsidR="00682852" w:rsidRPr="007C252D" w:rsidRDefault="00682852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Җиткерер сезгә үзенең теләгән котлау сүзен. </w:t>
      </w:r>
    </w:p>
    <w:p w:rsidR="00322214" w:rsidRPr="007C252D" w:rsidRDefault="00322214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Шүрәле белән Былтырны бирегә чакырабыз,</w:t>
      </w:r>
    </w:p>
    <w:p w:rsidR="00322214" w:rsidRPr="007C252D" w:rsidRDefault="00322214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Аларның котлауларын бергәләшеп тыңларбыз.</w:t>
      </w:r>
    </w:p>
    <w:p w:rsidR="00682852" w:rsidRPr="007C252D" w:rsidRDefault="00682852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 ШҮРӘЛЕ сөйли: </w:t>
      </w:r>
      <w:r w:rsidR="00C55C7B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Мин дә килдем әниләрне бүген,</w:t>
      </w:r>
    </w:p>
    <w:p w:rsidR="00C55C7B" w:rsidRPr="007C252D" w:rsidRDefault="00C55C7B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                               Бәйрәмнәре белән котларга.</w:t>
      </w:r>
    </w:p>
    <w:p w:rsidR="00C55C7B" w:rsidRPr="007C252D" w:rsidRDefault="00C55C7B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                               Яуласыннар дие</w:t>
      </w:r>
      <w:r w:rsidR="00BC4D2C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п</w:t>
      </w: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, урман түрен.</w:t>
      </w:r>
    </w:p>
    <w:p w:rsidR="00C55C7B" w:rsidRPr="007C252D" w:rsidRDefault="00C55C7B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                                Сәламәтлек телим аларга.</w:t>
      </w:r>
    </w:p>
    <w:p w:rsidR="00087AF8" w:rsidRPr="007C252D" w:rsidRDefault="00087AF8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BC4D2C" w:rsidRPr="007C252D" w:rsidRDefault="00BC4D2C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БЫЛТЫР: Көчле рухлы, нык йөрәкле</w:t>
      </w:r>
    </w:p>
    <w:p w:rsidR="00BC4D2C" w:rsidRPr="007C252D" w:rsidRDefault="00BC4D2C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Сабыр, түзем булыгыз.</w:t>
      </w:r>
    </w:p>
    <w:p w:rsidR="00BC4D2C" w:rsidRPr="007C252D" w:rsidRDefault="005030D7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Җил-давыллар искән чакта</w:t>
      </w:r>
    </w:p>
    <w:p w:rsidR="005030D7" w:rsidRPr="007C252D" w:rsidRDefault="005030D7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Сынмагыз, сыгылмагыз.</w:t>
      </w:r>
    </w:p>
    <w:p w:rsidR="00053D7E" w:rsidRPr="007C252D" w:rsidRDefault="00053D7E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053D7E" w:rsidRDefault="00053D7E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Pr="007C252D" w:rsidRDefault="007C252D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053D7E" w:rsidRPr="007C252D" w:rsidRDefault="00053D7E" w:rsidP="00C55C7B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C55C7B" w:rsidRPr="007C252D" w:rsidRDefault="00C55C7B" w:rsidP="00C55C7B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lastRenderedPageBreak/>
        <w:t>АВТОР: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Бу авылның тирәсеннән ага Казкаш елгасы,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Шул елгада коенганда- тәнгә сихәт аласы.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Бер җәен, эссе һавада мин суда коенам, йөзәм,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Чәчрәтәм, уйныйм, чумам, башым белән суны сөзәм.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Шул рәвешчә бер сәгать ярым кадәрле уйнагач,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Инде, шаять, бер сәгатьсез тирләмәм дип уйлагач,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Йөгереп чыктым судан, тиз-тиз киендем өс-башым;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Куркам үзем әллә нидән, юк янымда юлдашым.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Бервакыт, китәм дигәндә, төште күзем басмага;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Карасам, бер куркыныч хатын утырган басмада.</w:t>
      </w:r>
    </w:p>
    <w:p w:rsidR="00C55C7B" w:rsidRPr="007C252D" w:rsidRDefault="00C55C7B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Кем дисезме, кем дисәгез – бу хатын монда килгән,</w:t>
      </w:r>
    </w:p>
    <w:p w:rsidR="00C55C7B" w:rsidRPr="007C252D" w:rsidRDefault="00E33CD8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Бәйрәм буласын белеп бик матурдан киенгән.</w:t>
      </w:r>
    </w:p>
    <w:p w:rsidR="00E33CD8" w:rsidRPr="007C252D" w:rsidRDefault="00E33CD8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Күрегезче әнә үзе, килә бирегә таба,</w:t>
      </w:r>
    </w:p>
    <w:p w:rsidR="00E33CD8" w:rsidRPr="007C252D" w:rsidRDefault="00E33CD8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Озын толым чәчләреннән чишмә төсле су ага.</w:t>
      </w:r>
    </w:p>
    <w:p w:rsidR="00322214" w:rsidRPr="007C252D" w:rsidRDefault="00322214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Арттыннан гел күзәткән, малае да калмаган,</w:t>
      </w:r>
    </w:p>
    <w:p w:rsidR="00322214" w:rsidRPr="007C252D" w:rsidRDefault="00322214" w:rsidP="00C55C7B">
      <w:pPr>
        <w:spacing w:line="360" w:lineRule="auto"/>
        <w:contextualSpacing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 xml:space="preserve">Ияреп килгән бирегә,бердәген курыкмаган. </w:t>
      </w:r>
    </w:p>
    <w:p w:rsidR="00E33CD8" w:rsidRPr="007C252D" w:rsidRDefault="00E33CD8" w:rsidP="00E33CD8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 xml:space="preserve">  СУ АНАСЫ: Минем кебек зифа буйлы.</w:t>
      </w:r>
    </w:p>
    <w:p w:rsidR="00E33CD8" w:rsidRPr="007C252D" w:rsidRDefault="00E33CD8" w:rsidP="00E33CD8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 xml:space="preserve">                       Озын толым иясе,</w:t>
      </w:r>
    </w:p>
    <w:p w:rsidR="00E33CD8" w:rsidRPr="007C252D" w:rsidRDefault="00E33CD8" w:rsidP="00E33CD8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Булсыннар дип теләк телим</w:t>
      </w:r>
    </w:p>
    <w:p w:rsidR="00E33CD8" w:rsidRPr="007C252D" w:rsidRDefault="00E33CD8" w:rsidP="00E33CD8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Әниләрнең һәрберсе.</w:t>
      </w:r>
    </w:p>
    <w:p w:rsidR="00087AF8" w:rsidRPr="007C252D" w:rsidRDefault="00087AF8" w:rsidP="00E33CD8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</w:p>
    <w:p w:rsidR="005030D7" w:rsidRPr="007C252D" w:rsidRDefault="005030D7" w:rsidP="0032221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 xml:space="preserve">МАЛАЙ: </w:t>
      </w:r>
      <w:r w:rsidR="00322214"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Пусть мамы словно розы,</w:t>
      </w:r>
    </w:p>
    <w:p w:rsidR="00322214" w:rsidRPr="007C252D" w:rsidRDefault="00322214" w:rsidP="0032221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Цветут без выходных.</w:t>
      </w:r>
    </w:p>
    <w:p w:rsidR="00322214" w:rsidRPr="007C252D" w:rsidRDefault="00322214" w:rsidP="0032221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Вас поздравляем с праздником</w:t>
      </w:r>
    </w:p>
    <w:p w:rsidR="00322214" w:rsidRPr="007C252D" w:rsidRDefault="00322214" w:rsidP="0032221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pacing w:val="14"/>
          <w:sz w:val="24"/>
          <w:szCs w:val="24"/>
          <w:lang w:val="tt-RU"/>
        </w:rPr>
        <w:t>Любимых, дорогих.</w:t>
      </w:r>
    </w:p>
    <w:p w:rsidR="00E33CD8" w:rsidRPr="007C252D" w:rsidRDefault="00E33CD8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053D7E" w:rsidRDefault="00053D7E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7C252D" w:rsidRPr="007C252D" w:rsidRDefault="007C252D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053D7E" w:rsidRPr="007C252D" w:rsidRDefault="00053D7E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</w:p>
    <w:p w:rsidR="00E33CD8" w:rsidRPr="007C252D" w:rsidRDefault="00E33CD8" w:rsidP="00E33CD8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АВТОР:</w:t>
      </w:r>
    </w:p>
    <w:p w:rsidR="00E33CD8" w:rsidRPr="007C252D" w:rsidRDefault="00E33CD8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Авылда торалар кырларда, болында, </w:t>
      </w: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br/>
        <w:t>Уйныйлар, очалар, якты көн булганда.</w:t>
      </w:r>
    </w:p>
    <w:p w:rsidR="00E33CD8" w:rsidRPr="007C252D" w:rsidRDefault="00E33CD8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Иркәли аларны кояшның яктысы;</w:t>
      </w: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br/>
        <w:t>Аш була аларга чәчәкләр хуш исе.</w:t>
      </w:r>
    </w:p>
    <w:p w:rsidR="00E33CD8" w:rsidRPr="007C252D" w:rsidRDefault="00E33CD8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Тик гомре бик кыска,бары бер көн генә,—</w:t>
      </w: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br/>
        <w:t>Бул яхшы, рәнҗетмә,һәм тимә син аңа!</w:t>
      </w:r>
    </w:p>
    <w:p w:rsidR="00C94604" w:rsidRPr="007C252D" w:rsidRDefault="00C94604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Салкынга карамый килгә</w:t>
      </w:r>
      <w:r w:rsidR="00322214"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нәр</w:t>
      </w: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кунакка,</w:t>
      </w:r>
    </w:p>
    <w:p w:rsidR="00C94604" w:rsidRPr="007C252D" w:rsidRDefault="00C94604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Күбәләк дускаем, сүз сиңа чиратта.</w:t>
      </w:r>
    </w:p>
    <w:p w:rsidR="00586566" w:rsidRPr="007C252D" w:rsidRDefault="00586566" w:rsidP="00E33CD8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</w:p>
    <w:p w:rsidR="00C94604" w:rsidRPr="007C252D" w:rsidRDefault="00586566" w:rsidP="00C9460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КҮБӘЛӘК</w:t>
      </w:r>
      <w:r w:rsidR="00BC4D2C"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:</w:t>
      </w:r>
      <w:r w:rsidR="00C94604"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Ко</w:t>
      </w:r>
      <w:r w:rsidR="00DE0A21"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я</w:t>
      </w:r>
      <w:r w:rsidR="00C94604"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шның җылысын, </w:t>
      </w:r>
    </w:p>
    <w:p w:rsidR="00C94604" w:rsidRPr="007C252D" w:rsidRDefault="00C94604" w:rsidP="00C9460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Бәхетнең олысын,</w:t>
      </w:r>
    </w:p>
    <w:p w:rsidR="00C94604" w:rsidRPr="007C252D" w:rsidRDefault="00C94604" w:rsidP="00C9460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Гомернең озынын</w:t>
      </w:r>
    </w:p>
    <w:p w:rsidR="00C94604" w:rsidRPr="007C252D" w:rsidRDefault="00C94604" w:rsidP="00C9460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hAnsi="Times New Roman" w:cs="Times New Roman"/>
          <w:color w:val="000000"/>
          <w:sz w:val="24"/>
          <w:szCs w:val="24"/>
          <w:lang w:val="tt-RU"/>
        </w:rPr>
        <w:t>Телимен мин Сезгә.</w:t>
      </w:r>
    </w:p>
    <w:p w:rsidR="00087AF8" w:rsidRPr="007C252D" w:rsidRDefault="00087AF8" w:rsidP="00C94604">
      <w:pPr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</w:p>
    <w:p w:rsidR="00C94604" w:rsidRPr="007C252D" w:rsidRDefault="00C94604" w:rsidP="00682852">
      <w:pPr>
        <w:spacing w:line="36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ВТОР: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proofErr w:type="spellStart"/>
      <w:r w:rsidRPr="007C252D">
        <w:rPr>
          <w:color w:val="202122"/>
        </w:rPr>
        <w:t>Борын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заман</w:t>
      </w:r>
      <w:proofErr w:type="spellEnd"/>
      <w:r w:rsidRPr="007C252D">
        <w:rPr>
          <w:color w:val="202122"/>
          <w:lang w:val="tt-RU"/>
        </w:rPr>
        <w:t>нан</w:t>
      </w:r>
      <w:r w:rsidRPr="007C252D">
        <w:rPr>
          <w:color w:val="202122"/>
        </w:rPr>
        <w:t xml:space="preserve"> </w:t>
      </w:r>
      <w:r w:rsidRPr="007C252D">
        <w:rPr>
          <w:color w:val="202122"/>
          <w:lang w:val="tt-RU"/>
        </w:rPr>
        <w:t>бу авылда халык</w:t>
      </w:r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торган</w:t>
      </w:r>
      <w:proofErr w:type="spellEnd"/>
      <w:r w:rsidRPr="007C252D">
        <w:rPr>
          <w:color w:val="202122"/>
        </w:rPr>
        <w:t>,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proofErr w:type="spellStart"/>
      <w:r w:rsidRPr="007C252D">
        <w:rPr>
          <w:color w:val="202122"/>
        </w:rPr>
        <w:t>Тормышлары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шактый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гына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фәкыйрь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булган</w:t>
      </w:r>
      <w:proofErr w:type="spellEnd"/>
      <w:r w:rsidRPr="007C252D">
        <w:rPr>
          <w:color w:val="202122"/>
        </w:rPr>
        <w:t>;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proofErr w:type="spellStart"/>
      <w:r w:rsidRPr="007C252D">
        <w:rPr>
          <w:color w:val="202122"/>
        </w:rPr>
        <w:t>Асраганнар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бер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Кәҗә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берлә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бер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Сарык</w:t>
      </w:r>
      <w:proofErr w:type="spellEnd"/>
      <w:r w:rsidRPr="007C252D">
        <w:rPr>
          <w:color w:val="202122"/>
        </w:rPr>
        <w:t>, —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proofErr w:type="spellStart"/>
      <w:r w:rsidRPr="007C252D">
        <w:rPr>
          <w:color w:val="202122"/>
        </w:rPr>
        <w:t>Болар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булган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берсеннән</w:t>
      </w:r>
      <w:proofErr w:type="spellEnd"/>
      <w:r w:rsidRPr="007C252D">
        <w:rPr>
          <w:color w:val="202122"/>
        </w:rPr>
        <w:t xml:space="preserve"> </w:t>
      </w:r>
      <w:proofErr w:type="spellStart"/>
      <w:r w:rsidRPr="007C252D">
        <w:rPr>
          <w:color w:val="202122"/>
        </w:rPr>
        <w:t>дә</w:t>
      </w:r>
      <w:proofErr w:type="spellEnd"/>
      <w:r w:rsidRPr="007C252D">
        <w:rPr>
          <w:color w:val="202122"/>
        </w:rPr>
        <w:t xml:space="preserve"> берсе арык.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Тик озакка бармаган ди фәкыйр</w:t>
      </w:r>
      <w:r w:rsidRPr="007C252D">
        <w:rPr>
          <w:color w:val="202122"/>
        </w:rPr>
        <w:t>ь</w:t>
      </w:r>
      <w:r w:rsidRPr="007C252D">
        <w:rPr>
          <w:color w:val="202122"/>
          <w:lang w:val="tt-RU"/>
        </w:rPr>
        <w:t xml:space="preserve"> тормыш,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Авыл халкы булган ди бит бик тә тырыш.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Сата башлап кәҗәдән сөт, сарыктан йон,</w:t>
      </w: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 xml:space="preserve">Булганнар ди </w:t>
      </w:r>
      <w:r w:rsidR="00853421" w:rsidRPr="007C252D">
        <w:rPr>
          <w:color w:val="202122"/>
          <w:lang w:val="tt-RU"/>
        </w:rPr>
        <w:t>алар бар да Бизнесмен.</w:t>
      </w:r>
    </w:p>
    <w:p w:rsidR="00853421" w:rsidRPr="007C252D" w:rsidRDefault="00853421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 xml:space="preserve">Шул сарык берлә кәҗә килеп </w:t>
      </w:r>
      <w:r w:rsidR="00FB5D4F" w:rsidRPr="007C252D">
        <w:rPr>
          <w:color w:val="202122"/>
          <w:lang w:val="tt-RU"/>
        </w:rPr>
        <w:t>мәктәпкә,</w:t>
      </w:r>
    </w:p>
    <w:p w:rsidR="00853421" w:rsidRPr="007C252D" w:rsidRDefault="0032221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Котлау сүзен җиткерерләр хәзер сезгә.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  <w:r w:rsidRPr="007C252D">
        <w:rPr>
          <w:color w:val="202122"/>
          <w:lang w:val="tt-RU"/>
        </w:rPr>
        <w:t xml:space="preserve">  </w:t>
      </w:r>
      <w:r w:rsidR="00586566" w:rsidRPr="007C252D">
        <w:rPr>
          <w:color w:val="202122"/>
          <w:lang w:val="tt-RU"/>
        </w:rPr>
        <w:t xml:space="preserve">               КӘҖӘ</w:t>
      </w:r>
      <w:r w:rsidRPr="007C252D">
        <w:rPr>
          <w:color w:val="202122"/>
          <w:lang w:val="tt-RU"/>
        </w:rPr>
        <w:t>: Безнең кебек акыл иясе булырга,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  <w:r w:rsidRPr="007C252D">
        <w:rPr>
          <w:color w:val="202122"/>
          <w:lang w:val="tt-RU"/>
        </w:rPr>
        <w:t>Һәрбер эштән чыгу юлын  да табарга,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  <w:r w:rsidRPr="007C252D">
        <w:rPr>
          <w:color w:val="202122"/>
          <w:lang w:val="tt-RU"/>
        </w:rPr>
        <w:t>Авырлыклар килсә, җиңәрлек көч табып,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  <w:r w:rsidRPr="007C252D">
        <w:rPr>
          <w:color w:val="202122"/>
          <w:lang w:val="tt-RU"/>
        </w:rPr>
        <w:t>Куанып яшәргә булсын Сезгә насыйп.</w:t>
      </w:r>
    </w:p>
    <w:p w:rsidR="00087AF8" w:rsidRPr="007C252D" w:rsidRDefault="00087AF8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</w:p>
    <w:p w:rsidR="00053D7E" w:rsidRPr="007C252D" w:rsidRDefault="00DE0A21" w:rsidP="00053D7E">
      <w:pPr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C252D">
        <w:rPr>
          <w:rFonts w:ascii="Times New Roman" w:hAnsi="Times New Roman" w:cs="Times New Roman"/>
          <w:color w:val="202122"/>
          <w:sz w:val="24"/>
          <w:szCs w:val="24"/>
          <w:lang w:val="tt-RU"/>
        </w:rPr>
        <w:t xml:space="preserve">    САРЫК: </w:t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tt-RU" w:eastAsia="ru-RU"/>
        </w:rPr>
        <w:t>Безнең күңел һәрчак сезгә</w:t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lang w:val="tt-RU" w:eastAsia="ru-RU"/>
        </w:rPr>
        <w:br/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tt-RU" w:eastAsia="ru-RU"/>
        </w:rPr>
        <w:t>    Тели иң изге теләк.</w:t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lang w:val="tt-RU" w:eastAsia="ru-RU"/>
        </w:rPr>
        <w:br/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tt-RU" w:eastAsia="ru-RU"/>
        </w:rPr>
        <w:t>    Җир йөзендә сездән башка</w:t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lang w:val="tt-RU" w:eastAsia="ru-RU"/>
        </w:rPr>
        <w:br/>
      </w:r>
      <w:r w:rsidR="00053D7E" w:rsidRPr="007C252D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tt-RU" w:eastAsia="ru-RU"/>
        </w:rPr>
        <w:t>    Беркем юк кадерлерәк.</w:t>
      </w:r>
    </w:p>
    <w:p w:rsidR="00087AF8" w:rsidRPr="007C252D" w:rsidRDefault="00087AF8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</w:p>
    <w:p w:rsidR="00053D7E" w:rsidRPr="007C252D" w:rsidRDefault="00053D7E" w:rsidP="00853421">
      <w:pPr>
        <w:pStyle w:val="a3"/>
        <w:shd w:val="clear" w:color="auto" w:fill="FFFFFF"/>
        <w:spacing w:before="120" w:beforeAutospacing="0" w:after="120" w:afterAutospacing="0"/>
        <w:jc w:val="right"/>
        <w:rPr>
          <w:color w:val="202122"/>
          <w:lang w:val="tt-RU"/>
        </w:rPr>
      </w:pP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АВТОР: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Шулай әкияти булып яши авыл халкы,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Дус-туганнар булып бергә-бергә барсы.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Киләчәктә шушы җепләр өзелмәсен,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Авыллар да гөрләп кенә гел яшәсен.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Буген исә Әниләргә изге теләк,</w:t>
      </w:r>
    </w:p>
    <w:p w:rsidR="00853421" w:rsidRPr="007C252D" w:rsidRDefault="00853421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  <w:r w:rsidRPr="007C252D">
        <w:rPr>
          <w:color w:val="202122"/>
          <w:lang w:val="tt-RU"/>
        </w:rPr>
        <w:t>Алар безгә гел дә, гел дә кирәк.</w:t>
      </w:r>
    </w:p>
    <w:p w:rsidR="00871FAD" w:rsidRPr="007C252D" w:rsidRDefault="00871FAD" w:rsidP="00853421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</w:p>
    <w:p w:rsidR="00853421" w:rsidRPr="007C252D" w:rsidRDefault="00853421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</w:p>
    <w:p w:rsidR="00C94604" w:rsidRPr="007C252D" w:rsidRDefault="00C94604" w:rsidP="00C94604">
      <w:pPr>
        <w:pStyle w:val="a3"/>
        <w:shd w:val="clear" w:color="auto" w:fill="FFFFFF"/>
        <w:spacing w:before="120" w:beforeAutospacing="0" w:after="120" w:afterAutospacing="0"/>
        <w:rPr>
          <w:color w:val="202122"/>
          <w:lang w:val="tt-RU"/>
        </w:rPr>
      </w:pPr>
    </w:p>
    <w:p w:rsidR="007C252D" w:rsidRDefault="00053D7E" w:rsidP="007C252D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                     </w:t>
      </w:r>
      <w:r w:rsid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Эш авторы : Габсаттарова Зәмирә Рәсим кызы</w:t>
      </w:r>
    </w:p>
    <w:p w:rsidR="007C252D" w:rsidRPr="007C252D" w:rsidRDefault="00053D7E" w:rsidP="007C252D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</w:t>
      </w:r>
      <w:r w:rsidR="007C252D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Саба районы“</w:t>
      </w:r>
      <w:proofErr w:type="spellStart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Килдебәк</w:t>
      </w:r>
      <w:proofErr w:type="spellEnd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proofErr w:type="spellStart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урта</w:t>
      </w:r>
      <w:proofErr w:type="spellEnd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proofErr w:type="spellStart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гомумбелем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proofErr w:type="spellStart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бирү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proofErr w:type="spellStart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мәктәбе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» </w:t>
      </w:r>
      <w:proofErr w:type="spellStart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муниципаль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бюджет </w:t>
      </w:r>
      <w:proofErr w:type="spellStart"/>
      <w:r w:rsidR="007C252D" w:rsidRPr="007C252D">
        <w:rPr>
          <w:rStyle w:val="a6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гомумбелем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proofErr w:type="spellStart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бирү</w:t>
      </w:r>
      <w:proofErr w:type="spellEnd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7C252D" w:rsidRPr="007C252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учреждениесе</w:t>
      </w:r>
      <w:proofErr w:type="spellEnd"/>
      <w:r w:rsidR="007C252D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нең </w:t>
      </w:r>
    </w:p>
    <w:p w:rsidR="003A05A8" w:rsidRDefault="007C252D" w:rsidP="007C252D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5 нче сыйныф укучысы</w:t>
      </w:r>
      <w:r w:rsidR="00053D7E" w:rsidRPr="007C252D"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 xml:space="preserve">  </w:t>
      </w:r>
    </w:p>
    <w:p w:rsidR="007C252D" w:rsidRPr="007C252D" w:rsidRDefault="007C252D" w:rsidP="007C252D">
      <w:pPr>
        <w:spacing w:line="360" w:lineRule="auto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tt-RU"/>
        </w:rPr>
        <w:t>“Тукай әкиятләреннән котлау”</w:t>
      </w:r>
    </w:p>
    <w:sectPr w:rsidR="007C252D" w:rsidRPr="007C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8"/>
    <w:rsid w:val="00053D7E"/>
    <w:rsid w:val="00087AF8"/>
    <w:rsid w:val="00322214"/>
    <w:rsid w:val="003A05A8"/>
    <w:rsid w:val="004A5855"/>
    <w:rsid w:val="005030D7"/>
    <w:rsid w:val="00586566"/>
    <w:rsid w:val="00682852"/>
    <w:rsid w:val="00720C1F"/>
    <w:rsid w:val="007C252D"/>
    <w:rsid w:val="00853421"/>
    <w:rsid w:val="00871FAD"/>
    <w:rsid w:val="00BC4D2C"/>
    <w:rsid w:val="00C55C7B"/>
    <w:rsid w:val="00C94604"/>
    <w:rsid w:val="00DE0A21"/>
    <w:rsid w:val="00E33CD8"/>
    <w:rsid w:val="00E7779D"/>
    <w:rsid w:val="00EE17E9"/>
    <w:rsid w:val="00F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6763-271A-4E97-90C4-EAD2343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4A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AF8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C25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Габситтарова</dc:creator>
  <cp:keywords/>
  <dc:description/>
  <cp:lastModifiedBy>Самат Сахапов</cp:lastModifiedBy>
  <cp:revision>2</cp:revision>
  <cp:lastPrinted>2022-11-25T05:11:00Z</cp:lastPrinted>
  <dcterms:created xsi:type="dcterms:W3CDTF">2024-04-01T11:30:00Z</dcterms:created>
  <dcterms:modified xsi:type="dcterms:W3CDTF">2024-04-01T11:30:00Z</dcterms:modified>
</cp:coreProperties>
</file>