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823" w:rsidRDefault="005E0B4D" w:rsidP="005E0B4D">
      <w:r w:rsidRPr="005E0B4D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-1040</wp:posOffset>
            </wp:positionV>
            <wp:extent cx="7470843" cy="10563860"/>
            <wp:effectExtent l="0" t="0" r="0" b="8890"/>
            <wp:wrapNone/>
            <wp:docPr id="4" name="Рисунок 4" descr="https://documents.infourok.ru/45087d1b-e69d-4b14-a4ea-35cde0f4d30d/0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45087d1b-e69d-4b14-a4ea-35cde0f4d30d/0/image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43" cy="105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23" w:rsidRDefault="000F2E23" w:rsidP="00437823">
      <w:pPr>
        <w:jc w:val="center"/>
      </w:pPr>
    </w:p>
    <w:p w:rsidR="00437823" w:rsidRDefault="00437823" w:rsidP="00437823">
      <w:pPr>
        <w:jc w:val="center"/>
      </w:pPr>
    </w:p>
    <w:p w:rsidR="00437823" w:rsidRPr="00E06475" w:rsidRDefault="00437823" w:rsidP="00437823">
      <w:pPr>
        <w:jc w:val="center"/>
        <w:rPr>
          <w:color w:val="2F5496" w:themeColor="accent5" w:themeShade="BF"/>
        </w:rPr>
      </w:pPr>
    </w:p>
    <w:p w:rsidR="00437823" w:rsidRPr="00E06475" w:rsidRDefault="00437823" w:rsidP="00437823">
      <w:pPr>
        <w:jc w:val="center"/>
        <w:rPr>
          <w:color w:val="2F5496" w:themeColor="accent5" w:themeShade="BF"/>
        </w:rPr>
      </w:pPr>
    </w:p>
    <w:p w:rsidR="00437823" w:rsidRPr="00E06475" w:rsidRDefault="00437823" w:rsidP="00437823">
      <w:pPr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E0647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 xml:space="preserve">Консультация для родителей </w:t>
      </w:r>
    </w:p>
    <w:p w:rsidR="00437823" w:rsidRPr="00E06475" w:rsidRDefault="00437823" w:rsidP="00437823">
      <w:pPr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E0647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 xml:space="preserve">по правилам </w:t>
      </w:r>
    </w:p>
    <w:p w:rsidR="00437823" w:rsidRPr="00E06475" w:rsidRDefault="00437823" w:rsidP="00437823">
      <w:pPr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E0647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>дорожного движения</w:t>
      </w:r>
    </w:p>
    <w:p w:rsidR="00437823" w:rsidRDefault="00437823" w:rsidP="00437823">
      <w:pPr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</w:p>
    <w:p w:rsidR="00437823" w:rsidRDefault="00437823" w:rsidP="00437823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437823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 xml:space="preserve">«Обучение дошкольников правилам дорожного </w:t>
      </w:r>
    </w:p>
    <w:p w:rsidR="005E0B4D" w:rsidRDefault="00437823" w:rsidP="00437823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sectPr w:rsidR="005E0B4D" w:rsidSect="00437823">
          <w:pgSz w:w="11906" w:h="16838"/>
          <w:pgMar w:top="426" w:right="140" w:bottom="284" w:left="142" w:header="709" w:footer="709" w:gutter="0"/>
          <w:cols w:space="708"/>
          <w:docGrid w:linePitch="360"/>
        </w:sectPr>
      </w:pPr>
      <w:r w:rsidRPr="00437823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движения в семье»</w:t>
      </w:r>
    </w:p>
    <w:p w:rsidR="005E0B4D" w:rsidRDefault="005E0B4D" w:rsidP="005E0B4D">
      <w:pPr>
        <w:spacing w:after="0" w:line="360" w:lineRule="auto"/>
        <w:jc w:val="both"/>
        <w:rPr>
          <w:rFonts w:ascii="Times New Roman" w:hAnsi="Times New Roman" w:cs="Times New Roman"/>
          <w:iCs/>
          <w:color w:val="538135" w:themeColor="accent6" w:themeShade="BF"/>
          <w:sz w:val="28"/>
          <w:szCs w:val="28"/>
        </w:rPr>
      </w:pPr>
      <w:r w:rsidRPr="00437823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-316055</wp:posOffset>
            </wp:positionH>
            <wp:positionV relativeFrom="paragraph">
              <wp:posOffset>0</wp:posOffset>
            </wp:positionV>
            <wp:extent cx="7206615" cy="10241915"/>
            <wp:effectExtent l="0" t="0" r="0" b="6985"/>
            <wp:wrapNone/>
            <wp:docPr id="1" name="Рисунок 1" descr="https://phonoteka.org/uploads/posts/2021-05/1620328229_61-phonoteka_org-p-fon-dlya-prezentatsii-bezopasnost-detei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328229_61-phonoteka_org-p-fon-dlya-prezentatsii-bezopasnost-detei-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102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75" w:rsidRDefault="00E06475" w:rsidP="005E0B4D">
      <w:pPr>
        <w:spacing w:after="0" w:line="360" w:lineRule="auto"/>
        <w:jc w:val="both"/>
        <w:rPr>
          <w:rFonts w:ascii="Times New Roman" w:hAnsi="Times New Roman" w:cs="Times New Roman"/>
          <w:iCs/>
          <w:color w:val="538135" w:themeColor="accent6" w:themeShade="BF"/>
          <w:sz w:val="28"/>
          <w:szCs w:val="28"/>
        </w:rPr>
      </w:pPr>
    </w:p>
    <w:p w:rsidR="00E06475" w:rsidRDefault="00E06475" w:rsidP="005E0B4D">
      <w:pPr>
        <w:spacing w:after="0" w:line="360" w:lineRule="auto"/>
        <w:jc w:val="both"/>
        <w:rPr>
          <w:rFonts w:ascii="Times New Roman" w:hAnsi="Times New Roman" w:cs="Times New Roman"/>
          <w:iCs/>
          <w:color w:val="538135" w:themeColor="accent6" w:themeShade="BF"/>
          <w:sz w:val="28"/>
          <w:szCs w:val="28"/>
        </w:rPr>
      </w:pPr>
    </w:p>
    <w:p w:rsidR="005E0B4D" w:rsidRPr="0088393A" w:rsidRDefault="00E06475" w:rsidP="00E06475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Знания детей о правилах дорожного движения помогут предотвратить в будущем</w:t>
      </w:r>
      <w:r w:rsidR="005E0B4D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 несчастные случаи. </w:t>
      </w: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Родители являются важным звеном в начальных знаниях о правилах дорожного движения, а </w:t>
      </w:r>
      <w:r w:rsidR="005E0B4D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воспитатели </w:t>
      </w: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в детском саду дополняют их совместно с инспектором по безопасности</w:t>
      </w:r>
      <w:r w:rsidR="005E0B4D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. </w:t>
      </w:r>
    </w:p>
    <w:p w:rsidR="00772BC8" w:rsidRPr="0088393A" w:rsidRDefault="00E06475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Знакомство с правилами дорожного д</w:t>
      </w:r>
      <w:r w:rsidR="00772BC8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вижения можно начать с прогулок, при этом как можно раньше. Главная ваша задача – </w:t>
      </w:r>
      <w:r w:rsidR="00772BC8" w:rsidRPr="0088393A">
        <w:rPr>
          <w:rFonts w:ascii="Times New Roman" w:hAnsi="Times New Roman" w:cs="Times New Roman"/>
          <w:b/>
          <w:iCs/>
          <w:color w:val="002060"/>
          <w:sz w:val="32"/>
          <w:szCs w:val="32"/>
        </w:rPr>
        <w:t>не напугать ребенка</w:t>
      </w:r>
      <w:r w:rsidR="00772BC8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, объясните ему, что представляет опасность и где следует быть осторожным.</w:t>
      </w:r>
    </w:p>
    <w:p w:rsidR="00772BC8" w:rsidRPr="0088393A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Покажите ребенку основные элементы дорог: тротуар, пешеходный переход, проезжую часть, обочину объяснив при этом их назначение понятными словами. Расскажите о светофоре, объясните, для чего меняются цвета. </w:t>
      </w:r>
    </w:p>
    <w:p w:rsidR="00772BC8" w:rsidRPr="0088393A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По пешеходным переходам переходите спокойно, на зеленый свет, крепко взяв ребенка за руку. Объясняйте ему, почему опасно перебегать дорогу. Расскажите ему, что и пешеходы тоже являются участниками дорожного движения. И они, и автомобилисты должны вести себя вежливо по отношению друг к другу. </w:t>
      </w:r>
    </w:p>
    <w:p w:rsidR="00772BC8" w:rsidRPr="0088393A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Вовлекайте малыша в ситуационные игры. В игровой форме ребенок легко воспримет азы ПДД уже начиная с 2 лет. Предлагайте ему обыгрывать различные дорожные ситуации, например, «Если твой мячик из рук укатился на дорогу, что ты будешь делать?» Привлекайте его внимание к пешеходам, нарушающим правила, объясняйте, в чем именно состоит нарушение. </w:t>
      </w:r>
    </w:p>
    <w:p w:rsid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772BC8" w:rsidRPr="0088393A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Знакомиться с ПДД можно и во время поездок</w:t>
      </w:r>
      <w:r w:rsidR="0088393A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 xml:space="preserve">, ведь у детей очень развито воображение. </w:t>
      </w:r>
    </w:p>
    <w:p w:rsidR="0088393A" w:rsidRPr="0088393A" w:rsidRDefault="0088393A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Взрослые своим примером показывают, как необходимо себя вести в дорожной ситуации.</w:t>
      </w:r>
    </w:p>
    <w:p w:rsidR="00772BC8" w:rsidRPr="0088393A" w:rsidRDefault="00772BC8" w:rsidP="00F746B9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Обучение ребят дошкольного возраста ПДД во время поездки проводите в форме занимательной игры с разбором дорожных ситуаций. К примеру, почему, садясь в машину, он должен занять именно детское кресло и обязательно пристегнуться ремнем безопасности. Комментируйте и разъясняйте ребенку понятными ему словами ваши или чьи-то действия.  </w:t>
      </w:r>
    </w:p>
    <w:p w:rsidR="00772BC8" w:rsidRPr="0088393A" w:rsidRDefault="0088393A" w:rsidP="00F746B9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8393A">
        <w:rPr>
          <w:rFonts w:ascii="Times New Roman" w:hAnsi="Times New Roman" w:cs="Times New Roman"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205980" cy="102419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24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C8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Важно! Научив детей распознавать опасные ситуации и понимать свою ответственность как пешеходов, вы помогаете им обрести уверенность, нео</w:t>
      </w:r>
      <w:bookmarkStart w:id="0" w:name="_GoBack"/>
      <w:bookmarkEnd w:id="0"/>
      <w:r w:rsidR="00772BC8" w:rsidRPr="0088393A">
        <w:rPr>
          <w:rFonts w:ascii="Times New Roman" w:hAnsi="Times New Roman" w:cs="Times New Roman"/>
          <w:iCs/>
          <w:color w:val="002060"/>
          <w:sz w:val="32"/>
          <w:szCs w:val="32"/>
        </w:rPr>
        <w:t>бходимую для обеспечения их безопасности на дорогах по мере взросления. </w:t>
      </w:r>
    </w:p>
    <w:p w:rsidR="00772BC8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772BC8" w:rsidRPr="00772BC8" w:rsidRDefault="00772BC8" w:rsidP="00772BC8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</w:p>
    <w:p w:rsidR="00E06475" w:rsidRPr="00E06475" w:rsidRDefault="00772BC8" w:rsidP="00E06475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</w:p>
    <w:p w:rsidR="00E06475" w:rsidRPr="00772BC8" w:rsidRDefault="00E06475" w:rsidP="00772BC8">
      <w:pPr>
        <w:spacing w:after="0" w:line="360" w:lineRule="auto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E06475" w:rsidRDefault="00E06475" w:rsidP="00E06475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E06475" w:rsidRPr="00E06475" w:rsidRDefault="00E06475" w:rsidP="00E06475">
      <w:pPr>
        <w:spacing w:after="0" w:line="360" w:lineRule="auto"/>
        <w:ind w:left="426" w:firstLine="282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E06475" w:rsidRPr="00E06475" w:rsidSect="005E0B4D">
      <w:pgSz w:w="11906" w:h="16838"/>
      <w:pgMar w:top="426" w:right="1274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F498A"/>
    <w:multiLevelType w:val="multilevel"/>
    <w:tmpl w:val="ECC8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23"/>
    <w:rsid w:val="000F2E23"/>
    <w:rsid w:val="00437823"/>
    <w:rsid w:val="005E0B4D"/>
    <w:rsid w:val="00772BC8"/>
    <w:rsid w:val="0088393A"/>
    <w:rsid w:val="00E06475"/>
    <w:rsid w:val="00F7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F561D-39E8-41BA-A6E4-7FE87BC0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E9619-7AEB-4848-A845-0941E1154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2021-09-10T12:01:00Z</dcterms:created>
  <dcterms:modified xsi:type="dcterms:W3CDTF">2021-09-11T11:59:00Z</dcterms:modified>
</cp:coreProperties>
</file>